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72E7" w14:textId="5C81C364" w:rsidR="00B34E00" w:rsidRPr="00B34E00" w:rsidRDefault="001B4DC7" w:rsidP="008023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Regulamin Sprzedaży Premiowej pod nazwą</w:t>
      </w:r>
    </w:p>
    <w:p w14:paraId="43B30312" w14:textId="7E9E4AFA" w:rsidR="001B4DC7" w:rsidRDefault="00802359" w:rsidP="002726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22"/>
          <w:szCs w:val="22"/>
        </w:rPr>
      </w:pPr>
      <w:r w:rsidRPr="00802359">
        <w:rPr>
          <w:rFonts w:cstheme="minorHAnsi"/>
          <w:b/>
          <w:bCs/>
          <w:sz w:val="22"/>
          <w:szCs w:val="22"/>
        </w:rPr>
        <w:t xml:space="preserve">„Kup płytki Cersanit za min. </w:t>
      </w:r>
      <w:r w:rsidR="00AD181A">
        <w:rPr>
          <w:rFonts w:cstheme="minorHAnsi"/>
          <w:b/>
          <w:bCs/>
          <w:sz w:val="22"/>
          <w:szCs w:val="22"/>
        </w:rPr>
        <w:t>1</w:t>
      </w:r>
      <w:r w:rsidRPr="00802359">
        <w:rPr>
          <w:rFonts w:cstheme="minorHAnsi"/>
          <w:b/>
          <w:bCs/>
          <w:sz w:val="22"/>
          <w:szCs w:val="22"/>
        </w:rPr>
        <w:t xml:space="preserve">000 zł. i zyskaj bon o wartości </w:t>
      </w:r>
      <w:r w:rsidR="00AD181A">
        <w:rPr>
          <w:rFonts w:cstheme="minorHAnsi"/>
          <w:b/>
          <w:bCs/>
          <w:sz w:val="22"/>
          <w:szCs w:val="22"/>
        </w:rPr>
        <w:t>1</w:t>
      </w:r>
      <w:r w:rsidRPr="00802359">
        <w:rPr>
          <w:rFonts w:cstheme="minorHAnsi"/>
          <w:b/>
          <w:bCs/>
          <w:sz w:val="22"/>
          <w:szCs w:val="22"/>
        </w:rPr>
        <w:t>00 zł na kolejne zakupy.”</w:t>
      </w:r>
    </w:p>
    <w:p w14:paraId="0051C0C3" w14:textId="77777777" w:rsidR="00802359" w:rsidRPr="00B34E00" w:rsidRDefault="00802359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strike/>
          <w:color w:val="000000"/>
          <w:sz w:val="22"/>
          <w:szCs w:val="22"/>
        </w:rPr>
      </w:pPr>
    </w:p>
    <w:p w14:paraId="4589AACC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I.</w:t>
      </w:r>
      <w:r w:rsidRPr="00B34E00">
        <w:rPr>
          <w:rFonts w:cstheme="minorHAnsi"/>
          <w:b/>
          <w:bCs/>
          <w:color w:val="000000"/>
          <w:sz w:val="22"/>
          <w:szCs w:val="22"/>
        </w:rPr>
        <w:tab/>
        <w:t>Organizator Sprzedaży Premiowej</w:t>
      </w:r>
    </w:p>
    <w:p w14:paraId="4D6A251B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0EEF901" w14:textId="77777777" w:rsidR="00B34E00" w:rsidRDefault="001B4DC7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Organizatorem Sprzedaży Premiowej </w:t>
      </w:r>
      <w:r w:rsidR="00AD75E7" w:rsidRPr="00B34E00">
        <w:rPr>
          <w:rFonts w:cstheme="minorHAnsi"/>
          <w:color w:val="000000"/>
          <w:sz w:val="22"/>
          <w:szCs w:val="22"/>
        </w:rPr>
        <w:t>jest</w:t>
      </w:r>
      <w:r w:rsidR="00B34E00">
        <w:rPr>
          <w:rFonts w:cstheme="minorHAnsi"/>
          <w:color w:val="000000"/>
          <w:sz w:val="22"/>
          <w:szCs w:val="22"/>
        </w:rPr>
        <w:t xml:space="preserve">: </w:t>
      </w:r>
      <w:r w:rsidR="00AD75E7" w:rsidRPr="00B34E00">
        <w:rPr>
          <w:rFonts w:cstheme="minorHAnsi"/>
          <w:color w:val="000000"/>
          <w:sz w:val="22"/>
          <w:szCs w:val="22"/>
        </w:rPr>
        <w:t xml:space="preserve"> </w:t>
      </w:r>
    </w:p>
    <w:p w14:paraId="571FC44D" w14:textId="77777777" w:rsidR="00B34E00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71025C8F" w14:textId="5E76DC51" w:rsidR="00B34E00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A788C">
        <w:rPr>
          <w:rFonts w:ascii="Calibri" w:hAnsi="Calibri" w:cs="Calibri"/>
          <w:b/>
          <w:sz w:val="22"/>
          <w:szCs w:val="22"/>
        </w:rPr>
        <w:t>GRUPA PSB HANDEL SPÓŁKA AKCYJNA</w:t>
      </w:r>
      <w:r w:rsidRPr="00AA788C">
        <w:rPr>
          <w:rFonts w:ascii="Calibri" w:hAnsi="Calibri" w:cs="Calibri"/>
          <w:sz w:val="22"/>
          <w:szCs w:val="22"/>
        </w:rPr>
        <w:t xml:space="preserve"> z siedzibą w </w:t>
      </w:r>
      <w:proofErr w:type="spellStart"/>
      <w:r w:rsidRPr="00AA788C">
        <w:rPr>
          <w:rFonts w:ascii="Calibri" w:hAnsi="Calibri" w:cs="Calibri"/>
          <w:sz w:val="22"/>
          <w:szCs w:val="22"/>
        </w:rPr>
        <w:t>Wełeczu</w:t>
      </w:r>
      <w:proofErr w:type="spellEnd"/>
      <w:r w:rsidRPr="00AA788C">
        <w:rPr>
          <w:rFonts w:ascii="Calibri" w:hAnsi="Calibri" w:cs="Calibri"/>
          <w:sz w:val="22"/>
          <w:szCs w:val="22"/>
        </w:rPr>
        <w:t xml:space="preserve"> 142 Busko-Zdrój wpisaną do Rejestru Przedsiębiorców przez Sąd Rejonowy </w:t>
      </w:r>
      <w:r w:rsidRPr="00AA788C">
        <w:rPr>
          <w:rFonts w:ascii="Calibri" w:eastAsia="Calibri" w:hAnsi="Calibri" w:cs="Calibri"/>
          <w:sz w:val="22"/>
          <w:szCs w:val="22"/>
          <w:lang w:eastAsia="en-US"/>
        </w:rPr>
        <w:t>w Kielcach, X WYDZIAŁ GOSPODARCZY KRAJOWEGO REJESTRU SADOWEGO</w:t>
      </w:r>
      <w:r w:rsidRPr="00AA788C">
        <w:rPr>
          <w:rFonts w:ascii="Calibri" w:hAnsi="Calibri" w:cs="Calibri"/>
          <w:sz w:val="22"/>
          <w:szCs w:val="22"/>
        </w:rPr>
        <w:t xml:space="preserve"> pod nr </w:t>
      </w:r>
      <w:r w:rsidRPr="00AA788C">
        <w:rPr>
          <w:rFonts w:ascii="Calibri" w:eastAsia="Calibri" w:hAnsi="Calibri" w:cs="Calibri"/>
          <w:bCs/>
          <w:sz w:val="22"/>
          <w:szCs w:val="22"/>
          <w:lang w:eastAsia="en-US"/>
        </w:rPr>
        <w:t>0000661047</w:t>
      </w:r>
      <w:r w:rsidRPr="00AA788C">
        <w:rPr>
          <w:rFonts w:ascii="Calibri" w:hAnsi="Calibri" w:cs="Calibri"/>
          <w:sz w:val="22"/>
          <w:szCs w:val="22"/>
        </w:rPr>
        <w:t>, NIP: 655-19-74-439, REGON: 366438684, kapitał zakładowy: 53.275.000,00 zł.</w:t>
      </w:r>
    </w:p>
    <w:p w14:paraId="45938212" w14:textId="77777777" w:rsidR="00C66A34" w:rsidRDefault="00C66A34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DABC6B4" w14:textId="4BAB4ADF" w:rsidR="00B34E00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kontaktowe:</w:t>
      </w:r>
    </w:p>
    <w:p w14:paraId="6E83C73E" w14:textId="0A8652E3" w:rsidR="007E7FDC" w:rsidRPr="007E7FDC" w:rsidRDefault="007E7FDC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C519B"/>
          <w:sz w:val="22"/>
          <w:szCs w:val="22"/>
        </w:rPr>
      </w:pPr>
      <w:hyperlink r:id="rId6" w:history="1">
        <w:r w:rsidRPr="007E7FDC">
          <w:rPr>
            <w:rStyle w:val="Hipercze"/>
            <w:rFonts w:ascii="Calibri" w:hAnsi="Calibri" w:cs="Calibri"/>
            <w:sz w:val="22"/>
            <w:szCs w:val="22"/>
          </w:rPr>
          <w:t>Michal.Szlek@centralapsb.pl</w:t>
        </w:r>
      </w:hyperlink>
    </w:p>
    <w:p w14:paraId="47A08F6B" w14:textId="765672AA" w:rsidR="007E7FDC" w:rsidRPr="007E7FDC" w:rsidRDefault="007E7FDC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proofErr w:type="spellStart"/>
      <w:r w:rsidRPr="007E7FDC">
        <w:rPr>
          <w:rFonts w:ascii="Calibri" w:hAnsi="Calibri" w:cs="Calibri"/>
          <w:sz w:val="22"/>
          <w:szCs w:val="22"/>
        </w:rPr>
        <w:t>mob</w:t>
      </w:r>
      <w:proofErr w:type="spellEnd"/>
      <w:r w:rsidRPr="007E7FDC">
        <w:rPr>
          <w:rFonts w:ascii="Calibri" w:hAnsi="Calibri" w:cs="Calibri"/>
          <w:sz w:val="22"/>
          <w:szCs w:val="22"/>
        </w:rPr>
        <w:t>.: +48 664 408 005</w:t>
      </w:r>
    </w:p>
    <w:p w14:paraId="3BB81476" w14:textId="77777777" w:rsidR="00B34E00" w:rsidRDefault="00B34E00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34F73892" w14:textId="6768D4C9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>zwana w dalszej części niniejszego Regulaminu „Organizatorem”.</w:t>
      </w:r>
    </w:p>
    <w:p w14:paraId="0B420180" w14:textId="77777777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7E403169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II.</w:t>
      </w:r>
      <w:r w:rsidRPr="00B34E00">
        <w:rPr>
          <w:rFonts w:cstheme="minorHAnsi"/>
          <w:b/>
          <w:bCs/>
          <w:color w:val="000000"/>
          <w:sz w:val="22"/>
          <w:szCs w:val="22"/>
        </w:rPr>
        <w:tab/>
        <w:t>Postanowienia ogólne</w:t>
      </w:r>
    </w:p>
    <w:p w14:paraId="7FB485E6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B81B307" w14:textId="4786CFC0" w:rsidR="001B4DC7" w:rsidRPr="00B34E00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Regulamin niniejszy określa szczegółowe zasady organizacji Sprzedaży Premiowej, w tym zasady i warunki uczestnictwa w Sprzedaży Premiowej, zasady </w:t>
      </w:r>
      <w:r w:rsidR="00C66A34">
        <w:rPr>
          <w:rFonts w:cstheme="minorHAnsi"/>
          <w:color w:val="000000"/>
          <w:sz w:val="22"/>
          <w:szCs w:val="22"/>
        </w:rPr>
        <w:t>wydawania</w:t>
      </w:r>
      <w:r w:rsidRPr="00B34E00">
        <w:rPr>
          <w:rFonts w:cstheme="minorHAnsi"/>
          <w:color w:val="000000"/>
          <w:sz w:val="22"/>
          <w:szCs w:val="22"/>
        </w:rPr>
        <w:t xml:space="preserve"> Bonów oraz przebieg postępowania reklamacyjnego.</w:t>
      </w:r>
    </w:p>
    <w:p w14:paraId="7B4D7592" w14:textId="57806B9E" w:rsidR="00C032EB" w:rsidRPr="00C032EB" w:rsidRDefault="001B4DC7" w:rsidP="000751F9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C032EB">
        <w:rPr>
          <w:rFonts w:cstheme="minorHAnsi"/>
          <w:color w:val="000000"/>
          <w:sz w:val="22"/>
          <w:szCs w:val="22"/>
        </w:rPr>
        <w:t>Celem Sprzedaży Premiowej jest propagowanie i rozpowszechnianie marki Organizatora</w:t>
      </w:r>
      <w:r w:rsidR="00C66A34" w:rsidRPr="00C032EB">
        <w:rPr>
          <w:rFonts w:cstheme="minorHAnsi"/>
          <w:color w:val="000000"/>
          <w:sz w:val="22"/>
          <w:szCs w:val="22"/>
        </w:rPr>
        <w:t xml:space="preserve"> </w:t>
      </w:r>
      <w:r w:rsidR="00302CC2" w:rsidRPr="00C032EB">
        <w:rPr>
          <w:rFonts w:cstheme="minorHAnsi"/>
          <w:color w:val="000000"/>
          <w:sz w:val="22"/>
          <w:szCs w:val="22"/>
        </w:rPr>
        <w:t xml:space="preserve">oraz spowodowanie wzrostu sprzedaży </w:t>
      </w:r>
      <w:r w:rsidR="00C032EB" w:rsidRPr="00C032EB">
        <w:rPr>
          <w:rFonts w:ascii="Calibri" w:hAnsi="Calibri" w:cs="Calibri"/>
          <w:sz w:val="22"/>
          <w:szCs w:val="22"/>
        </w:rPr>
        <w:t xml:space="preserve">towarów produkowanych przez </w:t>
      </w:r>
      <w:r w:rsidR="001E105F">
        <w:rPr>
          <w:rFonts w:ascii="Calibri" w:hAnsi="Calibri" w:cs="Calibri"/>
          <w:sz w:val="22"/>
          <w:szCs w:val="22"/>
        </w:rPr>
        <w:t>CERSANIT</w:t>
      </w:r>
      <w:r w:rsidR="00812CBD">
        <w:rPr>
          <w:rFonts w:ascii="Calibri" w:hAnsi="Calibri" w:cs="Calibri"/>
          <w:sz w:val="22"/>
          <w:szCs w:val="22"/>
        </w:rPr>
        <w:t>,</w:t>
      </w:r>
      <w:r w:rsidR="00C032EB" w:rsidRPr="00C032EB">
        <w:rPr>
          <w:rFonts w:ascii="Calibri" w:hAnsi="Calibri" w:cs="Calibri"/>
          <w:sz w:val="22"/>
          <w:szCs w:val="22"/>
        </w:rPr>
        <w:t xml:space="preserve"> a będących w ofercie Grupy PSB, poprzez zwiększanie świadomości klientów w zakresie możliwych </w:t>
      </w:r>
      <w:r w:rsidR="00812CBD">
        <w:rPr>
          <w:rFonts w:ascii="Calibri" w:hAnsi="Calibri" w:cs="Calibri"/>
          <w:sz w:val="22"/>
          <w:szCs w:val="22"/>
        </w:rPr>
        <w:br/>
      </w:r>
      <w:r w:rsidR="00C032EB" w:rsidRPr="00C032EB">
        <w:rPr>
          <w:rFonts w:ascii="Calibri" w:hAnsi="Calibri" w:cs="Calibri"/>
          <w:sz w:val="22"/>
          <w:szCs w:val="22"/>
        </w:rPr>
        <w:t>i prawidłowych technik zastosowania tych produktów wraz z budowaniem wizerunku sieci</w:t>
      </w:r>
      <w:r w:rsidR="00DF0C44">
        <w:rPr>
          <w:rFonts w:ascii="Calibri" w:hAnsi="Calibri" w:cs="Calibri"/>
          <w:sz w:val="22"/>
          <w:szCs w:val="22"/>
        </w:rPr>
        <w:t>:</w:t>
      </w:r>
      <w:r w:rsidR="00C032EB" w:rsidRPr="00C032EB">
        <w:rPr>
          <w:rFonts w:ascii="Calibri" w:hAnsi="Calibri" w:cs="Calibri"/>
          <w:sz w:val="22"/>
          <w:szCs w:val="22"/>
        </w:rPr>
        <w:t xml:space="preserve"> </w:t>
      </w:r>
      <w:r w:rsidR="00DF0C44">
        <w:rPr>
          <w:rFonts w:ascii="Calibri" w:hAnsi="Calibri" w:cs="Calibri"/>
          <w:sz w:val="22"/>
          <w:szCs w:val="22"/>
        </w:rPr>
        <w:t xml:space="preserve">Polskie Składy Budowlane, </w:t>
      </w:r>
      <w:r w:rsidR="00C032EB" w:rsidRPr="00C032EB">
        <w:rPr>
          <w:rFonts w:ascii="Calibri" w:hAnsi="Calibri" w:cs="Calibri"/>
          <w:sz w:val="22"/>
          <w:szCs w:val="22"/>
        </w:rPr>
        <w:t>PSB Mrówka</w:t>
      </w:r>
      <w:r w:rsidR="001E51A6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1E51A6">
        <w:rPr>
          <w:rFonts w:ascii="Calibri" w:hAnsi="Calibri" w:cs="Calibri"/>
          <w:sz w:val="22"/>
          <w:szCs w:val="22"/>
        </w:rPr>
        <w:t>Profi</w:t>
      </w:r>
      <w:proofErr w:type="spellEnd"/>
      <w:r w:rsidR="001E51A6">
        <w:rPr>
          <w:rFonts w:ascii="Calibri" w:hAnsi="Calibri" w:cs="Calibri"/>
          <w:sz w:val="22"/>
          <w:szCs w:val="22"/>
        </w:rPr>
        <w:t xml:space="preserve">, </w:t>
      </w:r>
      <w:r w:rsidR="00DF0C44">
        <w:rPr>
          <w:rFonts w:ascii="Calibri" w:hAnsi="Calibri" w:cs="Calibri"/>
          <w:sz w:val="22"/>
          <w:szCs w:val="22"/>
        </w:rPr>
        <w:t>Market Budowlany PSB</w:t>
      </w:r>
      <w:r w:rsidR="00C032EB" w:rsidRPr="00C032EB">
        <w:rPr>
          <w:rFonts w:ascii="Calibri" w:hAnsi="Calibri" w:cs="Calibri"/>
          <w:sz w:val="22"/>
          <w:szCs w:val="22"/>
        </w:rPr>
        <w:t xml:space="preserve"> jako miejsca w którym możliwe jest zaopatrywanie się w produkty </w:t>
      </w:r>
      <w:r w:rsidR="001E105F">
        <w:rPr>
          <w:rFonts w:ascii="Calibri" w:hAnsi="Calibri" w:cs="Calibri"/>
          <w:sz w:val="22"/>
          <w:szCs w:val="22"/>
        </w:rPr>
        <w:t>CERSANIT</w:t>
      </w:r>
      <w:r w:rsidR="00C032EB" w:rsidRPr="00C032EB">
        <w:rPr>
          <w:rFonts w:ascii="Calibri" w:hAnsi="Calibri" w:cs="Calibri"/>
          <w:sz w:val="22"/>
          <w:szCs w:val="22"/>
        </w:rPr>
        <w:t>.</w:t>
      </w:r>
    </w:p>
    <w:p w14:paraId="16EF52C6" w14:textId="77777777" w:rsidR="001B4DC7" w:rsidRPr="00B34E00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Sprzedaż Premiowa odbywa się na terenie Rzeczpospolitej Polskiej.  </w:t>
      </w:r>
    </w:p>
    <w:p w14:paraId="7647467A" w14:textId="19AF5906" w:rsidR="001B4DC7" w:rsidRPr="00B34E00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Uczestni</w:t>
      </w:r>
      <w:r w:rsidR="002931EE">
        <w:rPr>
          <w:rFonts w:cstheme="minorHAnsi"/>
          <w:b/>
          <w:bCs/>
          <w:color w:val="000000"/>
          <w:sz w:val="22"/>
          <w:szCs w:val="22"/>
        </w:rPr>
        <w:t>k</w:t>
      </w:r>
      <w:r w:rsidR="00014499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>–</w:t>
      </w:r>
      <w:r w:rsidR="00014499">
        <w:rPr>
          <w:rFonts w:cstheme="minorHAnsi"/>
          <w:color w:val="000000"/>
          <w:sz w:val="22"/>
          <w:szCs w:val="22"/>
        </w:rPr>
        <w:t xml:space="preserve"> </w:t>
      </w:r>
      <w:r w:rsidR="00E13BFC" w:rsidRPr="00B34E00">
        <w:rPr>
          <w:rFonts w:cstheme="minorHAnsi"/>
          <w:color w:val="000000"/>
          <w:sz w:val="22"/>
          <w:szCs w:val="22"/>
        </w:rPr>
        <w:t>konsumen</w:t>
      </w:r>
      <w:r w:rsidR="002931EE">
        <w:rPr>
          <w:rFonts w:cstheme="minorHAnsi"/>
          <w:color w:val="000000"/>
          <w:sz w:val="22"/>
          <w:szCs w:val="22"/>
        </w:rPr>
        <w:t>t</w:t>
      </w:r>
      <w:r w:rsidR="00E13BFC" w:rsidRPr="00B34E00">
        <w:rPr>
          <w:rFonts w:cstheme="minorHAnsi"/>
          <w:color w:val="000000"/>
          <w:sz w:val="22"/>
          <w:szCs w:val="22"/>
        </w:rPr>
        <w:t>,</w:t>
      </w:r>
      <w:r w:rsidR="00014499">
        <w:rPr>
          <w:rFonts w:cstheme="minorHAnsi"/>
          <w:color w:val="000000"/>
          <w:sz w:val="22"/>
          <w:szCs w:val="22"/>
        </w:rPr>
        <w:t xml:space="preserve"> </w:t>
      </w:r>
      <w:r w:rsidR="00AF5407" w:rsidRPr="00B34E00">
        <w:rPr>
          <w:rFonts w:cstheme="minorHAnsi"/>
          <w:color w:val="000000"/>
          <w:sz w:val="22"/>
          <w:szCs w:val="22"/>
        </w:rPr>
        <w:t>któr</w:t>
      </w:r>
      <w:r w:rsidR="00E13BFC" w:rsidRPr="00B34E00">
        <w:rPr>
          <w:rFonts w:cstheme="minorHAnsi"/>
          <w:color w:val="000000"/>
          <w:sz w:val="22"/>
          <w:szCs w:val="22"/>
        </w:rPr>
        <w:t>y</w:t>
      </w:r>
      <w:r w:rsidR="00AF5407" w:rsidRPr="00B34E00">
        <w:rPr>
          <w:rFonts w:cstheme="minorHAnsi"/>
          <w:color w:val="000000"/>
          <w:sz w:val="22"/>
          <w:szCs w:val="22"/>
        </w:rPr>
        <w:t xml:space="preserve"> dokona</w:t>
      </w:r>
      <w:r w:rsidR="002931EE">
        <w:rPr>
          <w:rFonts w:cstheme="minorHAnsi"/>
          <w:color w:val="000000"/>
          <w:sz w:val="22"/>
          <w:szCs w:val="22"/>
        </w:rPr>
        <w:t xml:space="preserve"> w dniach </w:t>
      </w:r>
      <w:r w:rsidR="001D4716">
        <w:rPr>
          <w:rFonts w:cstheme="minorHAnsi"/>
          <w:color w:val="000000"/>
          <w:sz w:val="22"/>
          <w:szCs w:val="22"/>
        </w:rPr>
        <w:t>10</w:t>
      </w:r>
      <w:r w:rsidR="002931EE">
        <w:rPr>
          <w:rFonts w:cstheme="minorHAnsi"/>
          <w:color w:val="000000"/>
          <w:sz w:val="22"/>
          <w:szCs w:val="22"/>
        </w:rPr>
        <w:t>-</w:t>
      </w:r>
      <w:r w:rsidR="00A21425">
        <w:rPr>
          <w:rFonts w:cstheme="minorHAnsi"/>
          <w:color w:val="000000"/>
          <w:sz w:val="22"/>
          <w:szCs w:val="22"/>
        </w:rPr>
        <w:t>3</w:t>
      </w:r>
      <w:r w:rsidR="001D4716">
        <w:rPr>
          <w:rFonts w:cstheme="minorHAnsi"/>
          <w:color w:val="000000"/>
          <w:sz w:val="22"/>
          <w:szCs w:val="22"/>
        </w:rPr>
        <w:t>1</w:t>
      </w:r>
      <w:r w:rsidR="002931EE">
        <w:rPr>
          <w:rFonts w:cstheme="minorHAnsi"/>
          <w:color w:val="000000"/>
          <w:sz w:val="22"/>
          <w:szCs w:val="22"/>
        </w:rPr>
        <w:t>.0</w:t>
      </w:r>
      <w:r w:rsidR="001D4716">
        <w:rPr>
          <w:rFonts w:cstheme="minorHAnsi"/>
          <w:color w:val="000000"/>
          <w:sz w:val="22"/>
          <w:szCs w:val="22"/>
        </w:rPr>
        <w:t>7</w:t>
      </w:r>
      <w:r w:rsidR="002931EE">
        <w:rPr>
          <w:rFonts w:cstheme="minorHAnsi"/>
          <w:color w:val="000000"/>
          <w:sz w:val="22"/>
          <w:szCs w:val="22"/>
        </w:rPr>
        <w:t>.202</w:t>
      </w:r>
      <w:r w:rsidR="001D4716">
        <w:rPr>
          <w:rFonts w:cstheme="minorHAnsi"/>
          <w:color w:val="000000"/>
          <w:sz w:val="22"/>
          <w:szCs w:val="22"/>
        </w:rPr>
        <w:t>5</w:t>
      </w:r>
      <w:r w:rsidR="002931EE">
        <w:rPr>
          <w:rFonts w:cstheme="minorHAnsi"/>
          <w:color w:val="000000"/>
          <w:sz w:val="22"/>
          <w:szCs w:val="22"/>
        </w:rPr>
        <w:t xml:space="preserve"> r.</w:t>
      </w:r>
      <w:r w:rsidR="00AF5407" w:rsidRPr="00B34E00">
        <w:rPr>
          <w:rFonts w:cstheme="minorHAnsi"/>
          <w:color w:val="000000"/>
          <w:sz w:val="22"/>
          <w:szCs w:val="22"/>
        </w:rPr>
        <w:t xml:space="preserve"> zakup</w:t>
      </w:r>
      <w:r w:rsidR="006D07B3">
        <w:rPr>
          <w:rFonts w:cstheme="minorHAnsi"/>
          <w:color w:val="000000"/>
          <w:sz w:val="22"/>
          <w:szCs w:val="22"/>
        </w:rPr>
        <w:t>u na cele nie związane z prowadzeniem</w:t>
      </w:r>
      <w:r w:rsidR="00B814A2">
        <w:rPr>
          <w:rFonts w:cstheme="minorHAnsi"/>
          <w:color w:val="000000"/>
          <w:sz w:val="22"/>
          <w:szCs w:val="22"/>
        </w:rPr>
        <w:t xml:space="preserve"> </w:t>
      </w:r>
      <w:r w:rsidR="006D07B3">
        <w:rPr>
          <w:rFonts w:cstheme="minorHAnsi"/>
          <w:color w:val="000000"/>
          <w:sz w:val="22"/>
          <w:szCs w:val="22"/>
        </w:rPr>
        <w:t>działalności gospodarczej,</w:t>
      </w:r>
      <w:r w:rsidR="00E13BFC" w:rsidRPr="00B34E00">
        <w:rPr>
          <w:rFonts w:cstheme="minorHAnsi"/>
          <w:color w:val="000000"/>
          <w:sz w:val="22"/>
          <w:szCs w:val="22"/>
        </w:rPr>
        <w:t xml:space="preserve"> </w:t>
      </w:r>
      <w:r w:rsidR="002726A4">
        <w:rPr>
          <w:rFonts w:cstheme="minorHAnsi"/>
          <w:color w:val="000000"/>
          <w:sz w:val="22"/>
          <w:szCs w:val="22"/>
        </w:rPr>
        <w:t xml:space="preserve">płytek </w:t>
      </w:r>
      <w:r w:rsidR="002931EE" w:rsidRPr="00C032EB">
        <w:rPr>
          <w:rFonts w:ascii="Calibri" w:hAnsi="Calibri" w:cs="Calibri"/>
          <w:sz w:val="22"/>
          <w:szCs w:val="22"/>
        </w:rPr>
        <w:t xml:space="preserve">produkowanych przez </w:t>
      </w:r>
      <w:r w:rsidR="001D4716">
        <w:rPr>
          <w:rFonts w:ascii="Calibri" w:hAnsi="Calibri" w:cs="Calibri"/>
          <w:sz w:val="22"/>
          <w:szCs w:val="22"/>
        </w:rPr>
        <w:t>CERSANIT</w:t>
      </w:r>
      <w:r w:rsidR="001D4716" w:rsidRPr="00B34E00">
        <w:rPr>
          <w:rFonts w:cstheme="minorHAnsi"/>
          <w:color w:val="000000"/>
          <w:sz w:val="22"/>
          <w:szCs w:val="22"/>
        </w:rPr>
        <w:t xml:space="preserve"> </w:t>
      </w:r>
      <w:r w:rsidR="00AF5407" w:rsidRPr="00B34E00">
        <w:rPr>
          <w:rFonts w:cstheme="minorHAnsi"/>
          <w:color w:val="000000"/>
          <w:sz w:val="22"/>
          <w:szCs w:val="22"/>
        </w:rPr>
        <w:t xml:space="preserve">w </w:t>
      </w:r>
      <w:r w:rsidR="00014499">
        <w:rPr>
          <w:rFonts w:cstheme="minorHAnsi"/>
          <w:color w:val="000000"/>
          <w:sz w:val="22"/>
          <w:szCs w:val="22"/>
        </w:rPr>
        <w:t xml:space="preserve">sklepach </w:t>
      </w:r>
      <w:r w:rsidR="00DF0C44">
        <w:rPr>
          <w:rFonts w:ascii="Calibri" w:hAnsi="Calibri" w:cs="Calibri"/>
          <w:sz w:val="22"/>
          <w:szCs w:val="22"/>
        </w:rPr>
        <w:t xml:space="preserve">Polskie Składy Budowlane, </w:t>
      </w:r>
      <w:r w:rsidR="00DF0C44" w:rsidRPr="00C032EB">
        <w:rPr>
          <w:rFonts w:ascii="Calibri" w:hAnsi="Calibri" w:cs="Calibri"/>
          <w:sz w:val="22"/>
          <w:szCs w:val="22"/>
        </w:rPr>
        <w:t>PSB Mrówka</w:t>
      </w:r>
      <w:r w:rsidR="00DF0C44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DF0C44">
        <w:rPr>
          <w:rFonts w:ascii="Calibri" w:hAnsi="Calibri" w:cs="Calibri"/>
          <w:sz w:val="22"/>
          <w:szCs w:val="22"/>
        </w:rPr>
        <w:t>Profi</w:t>
      </w:r>
      <w:proofErr w:type="spellEnd"/>
      <w:r w:rsidR="00DF0C44">
        <w:rPr>
          <w:rFonts w:ascii="Calibri" w:hAnsi="Calibri" w:cs="Calibri"/>
          <w:sz w:val="22"/>
          <w:szCs w:val="22"/>
        </w:rPr>
        <w:t>, Market Budowlany PSB</w:t>
      </w:r>
      <w:r w:rsidR="00DF0C44" w:rsidRPr="00B34E00">
        <w:rPr>
          <w:rFonts w:cstheme="minorHAnsi"/>
          <w:color w:val="000000"/>
          <w:sz w:val="22"/>
          <w:szCs w:val="22"/>
        </w:rPr>
        <w:t xml:space="preserve"> </w:t>
      </w:r>
      <w:r w:rsidR="00E13BFC" w:rsidRPr="00B34E00">
        <w:rPr>
          <w:rFonts w:cstheme="minorHAnsi"/>
          <w:color w:val="000000"/>
          <w:sz w:val="22"/>
          <w:szCs w:val="22"/>
        </w:rPr>
        <w:t xml:space="preserve">jednorazowo </w:t>
      </w:r>
      <w:r w:rsidR="00812CBD">
        <w:rPr>
          <w:rFonts w:cstheme="minorHAnsi"/>
          <w:color w:val="000000"/>
          <w:sz w:val="22"/>
          <w:szCs w:val="22"/>
        </w:rPr>
        <w:t xml:space="preserve">za </w:t>
      </w:r>
      <w:r w:rsidR="009A3719">
        <w:rPr>
          <w:rFonts w:cstheme="minorHAnsi"/>
          <w:color w:val="000000"/>
          <w:sz w:val="22"/>
          <w:szCs w:val="22"/>
        </w:rPr>
        <w:t>min.</w:t>
      </w:r>
      <w:r w:rsidR="00E13BFC" w:rsidRPr="00B34E00">
        <w:rPr>
          <w:rFonts w:cstheme="minorHAnsi"/>
          <w:color w:val="000000"/>
          <w:sz w:val="22"/>
          <w:szCs w:val="22"/>
        </w:rPr>
        <w:t xml:space="preserve"> </w:t>
      </w:r>
      <w:r w:rsidR="002B4FE9">
        <w:rPr>
          <w:rFonts w:cstheme="minorHAnsi"/>
          <w:color w:val="000000"/>
          <w:sz w:val="22"/>
          <w:szCs w:val="22"/>
        </w:rPr>
        <w:t>1</w:t>
      </w:r>
      <w:r w:rsidR="00E13BFC" w:rsidRPr="00B34E00">
        <w:rPr>
          <w:rFonts w:cstheme="minorHAnsi"/>
          <w:color w:val="000000"/>
          <w:sz w:val="22"/>
          <w:szCs w:val="22"/>
        </w:rPr>
        <w:t>000 zł</w:t>
      </w:r>
      <w:r w:rsidR="004D34CB">
        <w:rPr>
          <w:rFonts w:cstheme="minorHAnsi"/>
          <w:color w:val="000000"/>
          <w:sz w:val="22"/>
          <w:szCs w:val="22"/>
        </w:rPr>
        <w:t xml:space="preserve"> </w:t>
      </w:r>
      <w:r w:rsidR="00E13BFC" w:rsidRPr="00B34E00">
        <w:rPr>
          <w:rFonts w:cstheme="minorHAnsi"/>
          <w:color w:val="000000"/>
          <w:sz w:val="22"/>
          <w:szCs w:val="22"/>
        </w:rPr>
        <w:t>brutto</w:t>
      </w:r>
      <w:r w:rsidR="004D34CB">
        <w:rPr>
          <w:rFonts w:cstheme="minorHAnsi"/>
          <w:color w:val="000000"/>
          <w:sz w:val="22"/>
          <w:szCs w:val="22"/>
        </w:rPr>
        <w:t xml:space="preserve"> </w:t>
      </w:r>
      <w:r w:rsidR="00AF5407" w:rsidRPr="00B34E00">
        <w:rPr>
          <w:rFonts w:cstheme="minorHAnsi"/>
          <w:color w:val="000000"/>
          <w:sz w:val="22"/>
          <w:szCs w:val="22"/>
        </w:rPr>
        <w:t xml:space="preserve">i </w:t>
      </w:r>
      <w:r w:rsidR="00E13BFC" w:rsidRPr="00B34E00">
        <w:rPr>
          <w:rFonts w:cstheme="minorHAnsi"/>
          <w:color w:val="000000"/>
          <w:sz w:val="22"/>
          <w:szCs w:val="22"/>
        </w:rPr>
        <w:t>złoż</w:t>
      </w:r>
      <w:r w:rsidR="009A3719">
        <w:rPr>
          <w:rFonts w:cstheme="minorHAnsi"/>
          <w:color w:val="000000"/>
          <w:sz w:val="22"/>
          <w:szCs w:val="22"/>
        </w:rPr>
        <w:t>y</w:t>
      </w:r>
      <w:r w:rsidR="00E13BFC" w:rsidRPr="00B34E00">
        <w:rPr>
          <w:rFonts w:cstheme="minorHAnsi"/>
          <w:color w:val="000000"/>
          <w:sz w:val="22"/>
          <w:szCs w:val="22"/>
        </w:rPr>
        <w:t xml:space="preserve"> </w:t>
      </w:r>
      <w:r w:rsidR="00904641">
        <w:rPr>
          <w:rFonts w:cstheme="minorHAnsi"/>
          <w:color w:val="000000"/>
          <w:sz w:val="22"/>
          <w:szCs w:val="22"/>
        </w:rPr>
        <w:t>do dnia 1</w:t>
      </w:r>
      <w:r w:rsidR="001D4716">
        <w:rPr>
          <w:rFonts w:cstheme="minorHAnsi"/>
          <w:color w:val="000000"/>
          <w:sz w:val="22"/>
          <w:szCs w:val="22"/>
        </w:rPr>
        <w:t>3</w:t>
      </w:r>
      <w:r w:rsidR="00904641">
        <w:rPr>
          <w:rFonts w:cstheme="minorHAnsi"/>
          <w:color w:val="000000"/>
          <w:sz w:val="22"/>
          <w:szCs w:val="22"/>
        </w:rPr>
        <w:t>.</w:t>
      </w:r>
      <w:r w:rsidR="001D4716">
        <w:rPr>
          <w:rFonts w:cstheme="minorHAnsi"/>
          <w:color w:val="000000"/>
          <w:sz w:val="22"/>
          <w:szCs w:val="22"/>
        </w:rPr>
        <w:t>08</w:t>
      </w:r>
      <w:r w:rsidR="00904641">
        <w:rPr>
          <w:rFonts w:cstheme="minorHAnsi"/>
          <w:color w:val="000000"/>
          <w:sz w:val="22"/>
          <w:szCs w:val="22"/>
        </w:rPr>
        <w:t>.202</w:t>
      </w:r>
      <w:r w:rsidR="001D4716">
        <w:rPr>
          <w:rFonts w:cstheme="minorHAnsi"/>
          <w:color w:val="000000"/>
          <w:sz w:val="22"/>
          <w:szCs w:val="22"/>
        </w:rPr>
        <w:t>5</w:t>
      </w:r>
      <w:r w:rsidR="002931EE">
        <w:rPr>
          <w:rFonts w:cstheme="minorHAnsi"/>
          <w:color w:val="000000"/>
          <w:sz w:val="22"/>
          <w:szCs w:val="22"/>
        </w:rPr>
        <w:t xml:space="preserve"> </w:t>
      </w:r>
      <w:r w:rsidR="00E13BFC" w:rsidRPr="00B34E00">
        <w:rPr>
          <w:rFonts w:cstheme="minorHAnsi"/>
          <w:color w:val="000000"/>
          <w:sz w:val="22"/>
          <w:szCs w:val="22"/>
        </w:rPr>
        <w:t>deklarację przystąpienia do programu sprzedaży premiowej</w:t>
      </w:r>
      <w:r w:rsidR="002931EE">
        <w:rPr>
          <w:rFonts w:cstheme="minorHAnsi"/>
          <w:color w:val="000000"/>
          <w:sz w:val="22"/>
          <w:szCs w:val="22"/>
        </w:rPr>
        <w:t xml:space="preserve"> poprzez </w:t>
      </w:r>
      <w:r w:rsidR="00812CBD">
        <w:rPr>
          <w:rFonts w:cstheme="minorHAnsi"/>
          <w:color w:val="000000"/>
          <w:sz w:val="22"/>
          <w:szCs w:val="22"/>
        </w:rPr>
        <w:t xml:space="preserve">prawidłowe </w:t>
      </w:r>
      <w:r w:rsidR="002931EE">
        <w:rPr>
          <w:rFonts w:cstheme="minorHAnsi"/>
          <w:color w:val="000000"/>
          <w:sz w:val="22"/>
          <w:szCs w:val="22"/>
        </w:rPr>
        <w:t xml:space="preserve">wypełnienie formularza zgłoszeniowego na stronie </w:t>
      </w:r>
      <w:hyperlink r:id="rId7" w:history="1">
        <w:r w:rsidR="002931EE" w:rsidRPr="008836FA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904641">
        <w:rPr>
          <w:rFonts w:cstheme="minorHAnsi"/>
          <w:color w:val="000000"/>
          <w:sz w:val="22"/>
          <w:szCs w:val="22"/>
        </w:rPr>
        <w:t xml:space="preserve"> </w:t>
      </w:r>
      <w:r w:rsidR="00F5636B">
        <w:rPr>
          <w:rFonts w:cstheme="minorHAnsi"/>
          <w:color w:val="000000"/>
          <w:sz w:val="22"/>
          <w:szCs w:val="22"/>
        </w:rPr>
        <w:t>,</w:t>
      </w:r>
    </w:p>
    <w:p w14:paraId="4C965542" w14:textId="696C0BB8" w:rsidR="001B4DC7" w:rsidRPr="00B34E00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Uczestnik </w:t>
      </w:r>
      <w:r w:rsidR="00E13BFC" w:rsidRPr="00B34E00">
        <w:rPr>
          <w:rFonts w:cstheme="minorHAnsi"/>
          <w:color w:val="000000"/>
          <w:sz w:val="22"/>
          <w:szCs w:val="22"/>
        </w:rPr>
        <w:t>ma</w:t>
      </w:r>
      <w:r w:rsidRPr="00B34E00">
        <w:rPr>
          <w:rFonts w:cstheme="minorHAnsi"/>
          <w:color w:val="000000"/>
          <w:sz w:val="22"/>
          <w:szCs w:val="22"/>
        </w:rPr>
        <w:t xml:space="preserve"> możliwość </w:t>
      </w:r>
      <w:r w:rsidR="009A3719">
        <w:rPr>
          <w:rFonts w:cstheme="minorHAnsi"/>
          <w:color w:val="000000"/>
          <w:sz w:val="22"/>
          <w:szCs w:val="22"/>
        </w:rPr>
        <w:t>otrzymania</w:t>
      </w:r>
      <w:r w:rsidRPr="00B34E00">
        <w:rPr>
          <w:rFonts w:cstheme="minorHAnsi"/>
          <w:color w:val="000000"/>
          <w:sz w:val="22"/>
          <w:szCs w:val="22"/>
        </w:rPr>
        <w:t xml:space="preserve"> od Organizatora </w:t>
      </w:r>
      <w:r w:rsidR="009A3719">
        <w:rPr>
          <w:rFonts w:cstheme="minorHAnsi"/>
          <w:color w:val="000000"/>
          <w:sz w:val="22"/>
          <w:szCs w:val="22"/>
        </w:rPr>
        <w:t>B</w:t>
      </w:r>
      <w:r w:rsidRPr="00B34E00">
        <w:rPr>
          <w:rFonts w:cstheme="minorHAnsi"/>
          <w:color w:val="000000"/>
          <w:sz w:val="22"/>
          <w:szCs w:val="22"/>
        </w:rPr>
        <w:t>on</w:t>
      </w:r>
      <w:r w:rsidR="009A3719">
        <w:rPr>
          <w:rFonts w:cstheme="minorHAnsi"/>
          <w:color w:val="000000"/>
          <w:sz w:val="22"/>
          <w:szCs w:val="22"/>
        </w:rPr>
        <w:t>ów</w:t>
      </w:r>
      <w:r w:rsidRPr="00B34E00">
        <w:rPr>
          <w:rFonts w:cstheme="minorHAnsi"/>
          <w:color w:val="000000"/>
          <w:sz w:val="22"/>
          <w:szCs w:val="22"/>
        </w:rPr>
        <w:t xml:space="preserve"> o </w:t>
      </w:r>
      <w:r w:rsidR="009A3719">
        <w:rPr>
          <w:rFonts w:cstheme="minorHAnsi"/>
          <w:color w:val="000000"/>
          <w:sz w:val="22"/>
          <w:szCs w:val="22"/>
        </w:rPr>
        <w:t xml:space="preserve">łącznej </w:t>
      </w:r>
      <w:r w:rsidRPr="00B34E00">
        <w:rPr>
          <w:rFonts w:cstheme="minorHAnsi"/>
          <w:color w:val="000000"/>
          <w:sz w:val="22"/>
          <w:szCs w:val="22"/>
        </w:rPr>
        <w:t xml:space="preserve">wartości nominalnej </w:t>
      </w:r>
      <w:r w:rsidR="002B4FE9">
        <w:rPr>
          <w:rFonts w:cstheme="minorHAnsi"/>
          <w:color w:val="000000"/>
          <w:sz w:val="22"/>
          <w:szCs w:val="22"/>
        </w:rPr>
        <w:t>1</w:t>
      </w:r>
      <w:r w:rsidR="00AD75E7" w:rsidRPr="00B34E00">
        <w:rPr>
          <w:rFonts w:cstheme="minorHAnsi"/>
          <w:color w:val="000000"/>
          <w:sz w:val="22"/>
          <w:szCs w:val="22"/>
        </w:rPr>
        <w:t>00</w:t>
      </w:r>
      <w:r w:rsidRPr="00B34E00">
        <w:rPr>
          <w:rFonts w:cstheme="minorHAnsi"/>
          <w:color w:val="000000"/>
          <w:sz w:val="22"/>
          <w:szCs w:val="22"/>
        </w:rPr>
        <w:t xml:space="preserve"> zł brutto (dalej: </w:t>
      </w:r>
      <w:r w:rsidRPr="00B34E00">
        <w:rPr>
          <w:rFonts w:cstheme="minorHAnsi"/>
          <w:b/>
          <w:bCs/>
          <w:color w:val="000000"/>
          <w:sz w:val="22"/>
          <w:szCs w:val="22"/>
        </w:rPr>
        <w:t>Bon</w:t>
      </w:r>
      <w:r w:rsidRPr="00B34E00">
        <w:rPr>
          <w:rFonts w:cstheme="minorHAnsi"/>
          <w:color w:val="000000"/>
          <w:sz w:val="22"/>
          <w:szCs w:val="22"/>
        </w:rPr>
        <w:t>) na zasadach określonych w niniejszym Regulaminie.</w:t>
      </w:r>
      <w:r w:rsidR="00A73997">
        <w:rPr>
          <w:rFonts w:cstheme="minorHAnsi"/>
          <w:color w:val="000000"/>
          <w:sz w:val="22"/>
          <w:szCs w:val="22"/>
        </w:rPr>
        <w:t xml:space="preserve"> O przyznaniu decyduje Organizator po weryfikacji prawidłowości i kolejności zgłoszeń do wyczerpania puli Produktów Promocyjnych</w:t>
      </w:r>
      <w:r w:rsidR="007B2E6A">
        <w:rPr>
          <w:rFonts w:cstheme="minorHAnsi"/>
          <w:color w:val="000000"/>
          <w:sz w:val="22"/>
          <w:szCs w:val="22"/>
        </w:rPr>
        <w:t xml:space="preserve"> w rozumieniu pkt III.1</w:t>
      </w:r>
      <w:r w:rsidR="00A73997">
        <w:rPr>
          <w:rFonts w:cstheme="minorHAnsi"/>
          <w:color w:val="000000"/>
          <w:sz w:val="22"/>
          <w:szCs w:val="22"/>
        </w:rPr>
        <w:t>.</w:t>
      </w:r>
    </w:p>
    <w:p w14:paraId="24C28624" w14:textId="7EB7C074" w:rsidR="00195351" w:rsidRPr="00195351" w:rsidRDefault="001B4DC7" w:rsidP="00195351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Sprzedaż Premiowa </w:t>
      </w:r>
      <w:r w:rsidR="001D4716" w:rsidRPr="001D4716">
        <w:rPr>
          <w:rFonts w:cstheme="minorHAnsi"/>
          <w:b/>
          <w:bCs/>
          <w:sz w:val="22"/>
          <w:szCs w:val="22"/>
        </w:rPr>
        <w:t xml:space="preserve">„Kup płytki Cersanit za min. </w:t>
      </w:r>
      <w:r w:rsidR="00AD181A">
        <w:rPr>
          <w:rFonts w:cstheme="minorHAnsi"/>
          <w:b/>
          <w:bCs/>
          <w:sz w:val="22"/>
          <w:szCs w:val="22"/>
        </w:rPr>
        <w:t>1</w:t>
      </w:r>
      <w:r w:rsidR="001D4716" w:rsidRPr="001D4716">
        <w:rPr>
          <w:rFonts w:cstheme="minorHAnsi"/>
          <w:b/>
          <w:bCs/>
          <w:sz w:val="22"/>
          <w:szCs w:val="22"/>
        </w:rPr>
        <w:t xml:space="preserve">000 zł. i zyskaj bon o wartości </w:t>
      </w:r>
      <w:r w:rsidR="00AD181A">
        <w:rPr>
          <w:rFonts w:cstheme="minorHAnsi"/>
          <w:b/>
          <w:bCs/>
          <w:sz w:val="22"/>
          <w:szCs w:val="22"/>
        </w:rPr>
        <w:t>1</w:t>
      </w:r>
      <w:r w:rsidR="001D4716" w:rsidRPr="001D4716">
        <w:rPr>
          <w:rFonts w:cstheme="minorHAnsi"/>
          <w:b/>
          <w:bCs/>
          <w:sz w:val="22"/>
          <w:szCs w:val="22"/>
        </w:rPr>
        <w:t xml:space="preserve">00 zł na kolejne zakupy.” </w:t>
      </w:r>
      <w:r w:rsidR="00A704C4">
        <w:rPr>
          <w:rFonts w:cstheme="minorHAnsi"/>
          <w:b/>
          <w:bCs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 xml:space="preserve">prowadzona jest w okresie </w:t>
      </w:r>
      <w:r w:rsidRPr="00B34E00">
        <w:rPr>
          <w:rFonts w:cstheme="minorHAnsi"/>
          <w:b/>
          <w:bCs/>
          <w:color w:val="000000"/>
          <w:sz w:val="22"/>
          <w:szCs w:val="22"/>
        </w:rPr>
        <w:t xml:space="preserve">od dn. </w:t>
      </w:r>
      <w:r w:rsidR="001D4716">
        <w:rPr>
          <w:rFonts w:cstheme="minorHAnsi"/>
          <w:b/>
          <w:bCs/>
          <w:color w:val="000000"/>
          <w:sz w:val="22"/>
          <w:szCs w:val="22"/>
        </w:rPr>
        <w:t>10</w:t>
      </w:r>
      <w:r w:rsidR="00E13BFC" w:rsidRPr="00B34E00">
        <w:rPr>
          <w:rFonts w:cstheme="minorHAnsi"/>
          <w:b/>
          <w:bCs/>
          <w:color w:val="000000"/>
          <w:sz w:val="22"/>
          <w:szCs w:val="22"/>
        </w:rPr>
        <w:t>.</w:t>
      </w:r>
      <w:r w:rsidR="00AD75E7" w:rsidRPr="00B34E00">
        <w:rPr>
          <w:rFonts w:cstheme="minorHAnsi"/>
          <w:b/>
          <w:bCs/>
          <w:color w:val="000000"/>
          <w:sz w:val="22"/>
          <w:szCs w:val="22"/>
        </w:rPr>
        <w:t>0</w:t>
      </w:r>
      <w:r w:rsidR="001D4716">
        <w:rPr>
          <w:rFonts w:cstheme="minorHAnsi"/>
          <w:b/>
          <w:bCs/>
          <w:color w:val="000000"/>
          <w:sz w:val="22"/>
          <w:szCs w:val="22"/>
        </w:rPr>
        <w:t>7</w:t>
      </w:r>
      <w:r w:rsidR="00AD75E7" w:rsidRPr="00B34E00">
        <w:rPr>
          <w:rFonts w:cstheme="minorHAnsi"/>
          <w:b/>
          <w:bCs/>
          <w:color w:val="000000"/>
          <w:sz w:val="22"/>
          <w:szCs w:val="22"/>
        </w:rPr>
        <w:t>.20</w:t>
      </w:r>
      <w:r w:rsidR="00A704C4">
        <w:rPr>
          <w:rFonts w:cstheme="minorHAnsi"/>
          <w:b/>
          <w:bCs/>
          <w:color w:val="000000"/>
          <w:sz w:val="22"/>
          <w:szCs w:val="22"/>
        </w:rPr>
        <w:t>2</w:t>
      </w:r>
      <w:r w:rsidR="001D4716">
        <w:rPr>
          <w:rFonts w:cstheme="minorHAnsi"/>
          <w:b/>
          <w:bCs/>
          <w:color w:val="000000"/>
          <w:sz w:val="22"/>
          <w:szCs w:val="22"/>
        </w:rPr>
        <w:t>5</w:t>
      </w:r>
      <w:r w:rsidR="00AD75E7" w:rsidRPr="00B34E00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B34E00">
        <w:rPr>
          <w:rFonts w:cstheme="minorHAnsi"/>
          <w:b/>
          <w:bCs/>
          <w:color w:val="000000"/>
          <w:sz w:val="22"/>
          <w:szCs w:val="22"/>
        </w:rPr>
        <w:t xml:space="preserve">r. do </w:t>
      </w:r>
      <w:r w:rsidR="00A30C22">
        <w:rPr>
          <w:rFonts w:cstheme="minorHAnsi"/>
          <w:b/>
          <w:bCs/>
          <w:color w:val="000000"/>
          <w:sz w:val="22"/>
          <w:szCs w:val="22"/>
        </w:rPr>
        <w:t xml:space="preserve">wyczerpania puli </w:t>
      </w:r>
      <w:r w:rsidR="00195351">
        <w:rPr>
          <w:rFonts w:cstheme="minorHAnsi"/>
          <w:b/>
          <w:bCs/>
          <w:color w:val="000000"/>
          <w:sz w:val="22"/>
          <w:szCs w:val="22"/>
        </w:rPr>
        <w:t>Produktów Promocyjnych</w:t>
      </w:r>
      <w:r w:rsidR="00E13BFC" w:rsidRPr="00B34E00">
        <w:rPr>
          <w:rFonts w:cstheme="minorHAnsi"/>
          <w:b/>
          <w:bCs/>
          <w:color w:val="000000"/>
          <w:sz w:val="22"/>
          <w:szCs w:val="22"/>
        </w:rPr>
        <w:t xml:space="preserve">, nie dłużej jednak niż do </w:t>
      </w:r>
      <w:r w:rsidRPr="00B34E00">
        <w:rPr>
          <w:rFonts w:cstheme="minorHAnsi"/>
          <w:b/>
          <w:bCs/>
          <w:color w:val="000000"/>
          <w:sz w:val="22"/>
          <w:szCs w:val="22"/>
        </w:rPr>
        <w:t>dn</w:t>
      </w:r>
      <w:r w:rsidR="00E13BFC" w:rsidRPr="00B34E00">
        <w:rPr>
          <w:rFonts w:cstheme="minorHAnsi"/>
          <w:b/>
          <w:bCs/>
          <w:color w:val="000000"/>
          <w:sz w:val="22"/>
          <w:szCs w:val="22"/>
        </w:rPr>
        <w:t>ia</w:t>
      </w:r>
      <w:r w:rsidRPr="00B34E00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="00904641">
        <w:rPr>
          <w:rFonts w:cstheme="minorHAnsi"/>
          <w:b/>
          <w:bCs/>
          <w:color w:val="000000"/>
          <w:sz w:val="22"/>
          <w:szCs w:val="22"/>
        </w:rPr>
        <w:t>3</w:t>
      </w:r>
      <w:r w:rsidR="00313A5F">
        <w:rPr>
          <w:rFonts w:cstheme="minorHAnsi"/>
          <w:b/>
          <w:bCs/>
          <w:color w:val="000000"/>
          <w:sz w:val="22"/>
          <w:szCs w:val="22"/>
        </w:rPr>
        <w:t>1</w:t>
      </w:r>
      <w:r w:rsidR="00E13BFC" w:rsidRPr="00B34E00">
        <w:rPr>
          <w:rFonts w:cstheme="minorHAnsi"/>
          <w:b/>
          <w:bCs/>
          <w:color w:val="000000"/>
          <w:sz w:val="22"/>
          <w:szCs w:val="22"/>
        </w:rPr>
        <w:t>.</w:t>
      </w:r>
      <w:r w:rsidR="00A704C4">
        <w:rPr>
          <w:rFonts w:cstheme="minorHAnsi"/>
          <w:b/>
          <w:bCs/>
          <w:color w:val="000000"/>
          <w:sz w:val="22"/>
          <w:szCs w:val="22"/>
        </w:rPr>
        <w:t>0</w:t>
      </w:r>
      <w:r w:rsidR="00313A5F">
        <w:rPr>
          <w:rFonts w:cstheme="minorHAnsi"/>
          <w:b/>
          <w:bCs/>
          <w:color w:val="000000"/>
          <w:sz w:val="22"/>
          <w:szCs w:val="22"/>
        </w:rPr>
        <w:t>7</w:t>
      </w:r>
      <w:r w:rsidR="00AD75E7" w:rsidRPr="00B34E00">
        <w:rPr>
          <w:rFonts w:cstheme="minorHAnsi"/>
          <w:b/>
          <w:bCs/>
          <w:color w:val="000000"/>
          <w:sz w:val="22"/>
          <w:szCs w:val="22"/>
        </w:rPr>
        <w:t>.20</w:t>
      </w:r>
      <w:r w:rsidR="00A704C4">
        <w:rPr>
          <w:rFonts w:cstheme="minorHAnsi"/>
          <w:b/>
          <w:bCs/>
          <w:color w:val="000000"/>
          <w:sz w:val="22"/>
          <w:szCs w:val="22"/>
        </w:rPr>
        <w:t>2</w:t>
      </w:r>
      <w:r w:rsidR="00313A5F">
        <w:rPr>
          <w:rFonts w:cstheme="minorHAnsi"/>
          <w:b/>
          <w:bCs/>
          <w:color w:val="000000"/>
          <w:sz w:val="22"/>
          <w:szCs w:val="22"/>
        </w:rPr>
        <w:t>5</w:t>
      </w:r>
      <w:r w:rsidR="00AD75E7" w:rsidRPr="00B34E00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B34E00">
        <w:rPr>
          <w:rFonts w:cstheme="minorHAnsi"/>
          <w:b/>
          <w:bCs/>
          <w:color w:val="000000"/>
          <w:sz w:val="22"/>
          <w:szCs w:val="22"/>
        </w:rPr>
        <w:t>r.</w:t>
      </w:r>
    </w:p>
    <w:p w14:paraId="101A7A00" w14:textId="77777777" w:rsidR="00C07156" w:rsidRPr="005525FB" w:rsidRDefault="00C07156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C07156">
        <w:rPr>
          <w:rFonts w:cstheme="minorHAnsi"/>
          <w:b/>
          <w:bCs/>
          <w:color w:val="000000"/>
          <w:sz w:val="22"/>
          <w:szCs w:val="22"/>
        </w:rPr>
        <w:t>Cersanit S.A. z siedzibą: Al. Solidarności 36, 25-323 Kielce, zarejestrowaną w Rejestrze Przedsiębiorców Krajowego Rejestru Sądowego pod nr KRS 0000081341, NIP 5640001666, Regon 110011180,</w:t>
      </w:r>
    </w:p>
    <w:p w14:paraId="6DEBB263" w14:textId="618899C7" w:rsidR="001B4DC7" w:rsidRPr="00B34E00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Organizator zastrzega prawo do </w:t>
      </w:r>
      <w:r w:rsidR="00195351">
        <w:rPr>
          <w:rFonts w:cstheme="minorHAnsi"/>
          <w:color w:val="000000"/>
          <w:sz w:val="22"/>
          <w:szCs w:val="22"/>
        </w:rPr>
        <w:t>wstrzymana</w:t>
      </w:r>
      <w:r w:rsidR="00EF2361" w:rsidRPr="00B34E00">
        <w:rPr>
          <w:rFonts w:cstheme="minorHAnsi"/>
          <w:color w:val="000000"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>Sprzedaży Premiowej</w:t>
      </w:r>
      <w:r w:rsidR="00EF2361" w:rsidRPr="00B34E00">
        <w:rPr>
          <w:rFonts w:cstheme="minorHAnsi"/>
          <w:color w:val="000000"/>
          <w:sz w:val="22"/>
          <w:szCs w:val="22"/>
        </w:rPr>
        <w:t xml:space="preserve"> bez podania przyczyny</w:t>
      </w:r>
      <w:r w:rsidR="00195351">
        <w:rPr>
          <w:rFonts w:cstheme="minorHAnsi"/>
          <w:color w:val="000000"/>
          <w:sz w:val="22"/>
          <w:szCs w:val="22"/>
        </w:rPr>
        <w:t xml:space="preserve"> przy czym </w:t>
      </w:r>
      <w:r w:rsidR="00A73997">
        <w:rPr>
          <w:rFonts w:cstheme="minorHAnsi"/>
          <w:color w:val="000000"/>
          <w:sz w:val="22"/>
          <w:szCs w:val="22"/>
        </w:rPr>
        <w:t>nie narusza to praw nabytych przez konsumenta uzyskanych do czasu wstrzymania.</w:t>
      </w:r>
    </w:p>
    <w:p w14:paraId="06277E13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341C46FD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III. </w:t>
      </w:r>
      <w:r w:rsidRPr="00B34E00">
        <w:rPr>
          <w:rFonts w:cstheme="minorHAnsi"/>
          <w:b/>
          <w:bCs/>
          <w:color w:val="000000"/>
          <w:sz w:val="22"/>
          <w:szCs w:val="22"/>
        </w:rPr>
        <w:t>Zasady Sprzedaży Premiowej</w:t>
      </w:r>
    </w:p>
    <w:p w14:paraId="3BDC3891" w14:textId="77777777" w:rsidR="002A4CE2" w:rsidRPr="00B34E00" w:rsidRDefault="002A4CE2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0A72F8A8" w14:textId="6C98D81C" w:rsidR="001B4DC7" w:rsidRPr="00B34E00" w:rsidRDefault="001B4DC7" w:rsidP="002A4CE2">
      <w:pPr>
        <w:pStyle w:val="Akapitzlist"/>
        <w:numPr>
          <w:ilvl w:val="0"/>
          <w:numId w:val="14"/>
        </w:numPr>
        <w:ind w:left="36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lastRenderedPageBreak/>
        <w:t xml:space="preserve">Produktami Promocyjnymi, których zakup w czasie trwania Sprzedaży Premiowej będzie </w:t>
      </w:r>
      <w:r w:rsidR="00A30C22">
        <w:rPr>
          <w:rFonts w:cstheme="minorHAnsi"/>
          <w:color w:val="000000"/>
          <w:sz w:val="22"/>
          <w:szCs w:val="22"/>
        </w:rPr>
        <w:t>dawał możliwość</w:t>
      </w:r>
      <w:r w:rsidRPr="00B34E00">
        <w:rPr>
          <w:rFonts w:cstheme="minorHAnsi"/>
          <w:color w:val="000000"/>
          <w:sz w:val="22"/>
          <w:szCs w:val="22"/>
        </w:rPr>
        <w:t xml:space="preserve"> </w:t>
      </w:r>
      <w:r w:rsidR="008F507A">
        <w:rPr>
          <w:rFonts w:cstheme="minorHAnsi"/>
          <w:color w:val="000000"/>
          <w:sz w:val="22"/>
          <w:szCs w:val="22"/>
        </w:rPr>
        <w:t>otrzymania</w:t>
      </w:r>
      <w:r w:rsidRPr="00B34E00">
        <w:rPr>
          <w:rFonts w:cstheme="minorHAnsi"/>
          <w:color w:val="000000"/>
          <w:sz w:val="22"/>
          <w:szCs w:val="22"/>
        </w:rPr>
        <w:t xml:space="preserve"> Bon</w:t>
      </w:r>
      <w:r w:rsidR="00A30C22">
        <w:rPr>
          <w:rFonts w:cstheme="minorHAnsi"/>
          <w:color w:val="000000"/>
          <w:sz w:val="22"/>
          <w:szCs w:val="22"/>
        </w:rPr>
        <w:t>u</w:t>
      </w:r>
      <w:r w:rsidRPr="00B34E00">
        <w:rPr>
          <w:rFonts w:cstheme="minorHAnsi"/>
          <w:color w:val="000000"/>
          <w:sz w:val="22"/>
          <w:szCs w:val="22"/>
        </w:rPr>
        <w:t>, są</w:t>
      </w:r>
      <w:r w:rsidR="00AD75E7" w:rsidRPr="00B34E00">
        <w:rPr>
          <w:rFonts w:cstheme="minorHAnsi"/>
          <w:color w:val="000000"/>
          <w:sz w:val="22"/>
          <w:szCs w:val="22"/>
        </w:rPr>
        <w:t xml:space="preserve"> wszystkie </w:t>
      </w:r>
      <w:r w:rsidR="00313A5F">
        <w:rPr>
          <w:rFonts w:cstheme="minorHAnsi"/>
          <w:color w:val="000000"/>
          <w:sz w:val="22"/>
          <w:szCs w:val="22"/>
        </w:rPr>
        <w:t>płytki</w:t>
      </w:r>
      <w:r w:rsidR="00AD75E7" w:rsidRPr="00B34E00">
        <w:rPr>
          <w:rFonts w:cstheme="minorHAnsi"/>
          <w:color w:val="000000"/>
          <w:sz w:val="22"/>
          <w:szCs w:val="22"/>
        </w:rPr>
        <w:t xml:space="preserve"> </w:t>
      </w:r>
      <w:r w:rsidR="00313A5F">
        <w:rPr>
          <w:rFonts w:cstheme="minorHAnsi"/>
          <w:color w:val="000000"/>
          <w:sz w:val="22"/>
          <w:szCs w:val="22"/>
        </w:rPr>
        <w:t xml:space="preserve">CERSANIT </w:t>
      </w:r>
      <w:r w:rsidR="00AD75E7" w:rsidRPr="00B34E00">
        <w:rPr>
          <w:rFonts w:cstheme="minorHAnsi"/>
          <w:color w:val="000000"/>
          <w:sz w:val="22"/>
          <w:szCs w:val="22"/>
        </w:rPr>
        <w:t xml:space="preserve">znajdujące się w aktualnej ofercie </w:t>
      </w:r>
      <w:r w:rsidR="008901C4">
        <w:rPr>
          <w:rFonts w:cstheme="minorHAnsi"/>
          <w:color w:val="000000"/>
          <w:sz w:val="22"/>
          <w:szCs w:val="22"/>
        </w:rPr>
        <w:t>uczestniczącego</w:t>
      </w:r>
      <w:r w:rsidR="00A30C22">
        <w:rPr>
          <w:rFonts w:cstheme="minorHAnsi"/>
          <w:color w:val="000000"/>
          <w:sz w:val="22"/>
          <w:szCs w:val="22"/>
        </w:rPr>
        <w:t xml:space="preserve"> w</w:t>
      </w:r>
      <w:r w:rsidR="008901C4">
        <w:rPr>
          <w:rFonts w:cstheme="minorHAnsi"/>
          <w:color w:val="000000"/>
          <w:sz w:val="22"/>
          <w:szCs w:val="22"/>
        </w:rPr>
        <w:t xml:space="preserve"> Sprzedaży Premiowej </w:t>
      </w:r>
      <w:r w:rsidR="008931AA">
        <w:rPr>
          <w:rFonts w:cstheme="minorHAnsi"/>
          <w:color w:val="000000"/>
          <w:sz w:val="22"/>
          <w:szCs w:val="22"/>
        </w:rPr>
        <w:t xml:space="preserve">punktu handlowego </w:t>
      </w:r>
      <w:r w:rsidR="004D34CB">
        <w:rPr>
          <w:rFonts w:ascii="Calibri" w:hAnsi="Calibri" w:cs="Calibri"/>
          <w:sz w:val="22"/>
          <w:szCs w:val="22"/>
        </w:rPr>
        <w:t xml:space="preserve">Polskie Składy Budowlane, </w:t>
      </w:r>
      <w:r w:rsidR="004D34CB" w:rsidRPr="00C032EB">
        <w:rPr>
          <w:rFonts w:ascii="Calibri" w:hAnsi="Calibri" w:cs="Calibri"/>
          <w:sz w:val="22"/>
          <w:szCs w:val="22"/>
        </w:rPr>
        <w:t>PSB Mrówka</w:t>
      </w:r>
      <w:r w:rsidR="004D34CB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4D34CB">
        <w:rPr>
          <w:rFonts w:ascii="Calibri" w:hAnsi="Calibri" w:cs="Calibri"/>
          <w:sz w:val="22"/>
          <w:szCs w:val="22"/>
        </w:rPr>
        <w:t>Profi</w:t>
      </w:r>
      <w:proofErr w:type="spellEnd"/>
      <w:r w:rsidR="004D34CB">
        <w:rPr>
          <w:rFonts w:ascii="Calibri" w:hAnsi="Calibri" w:cs="Calibri"/>
          <w:sz w:val="22"/>
          <w:szCs w:val="22"/>
        </w:rPr>
        <w:t>, Market Budowlany PSB</w:t>
      </w:r>
      <w:r w:rsidR="008901C4">
        <w:rPr>
          <w:rFonts w:cstheme="minorHAnsi"/>
          <w:color w:val="000000"/>
          <w:sz w:val="22"/>
          <w:szCs w:val="22"/>
        </w:rPr>
        <w:t xml:space="preserve">. </w:t>
      </w:r>
      <w:r w:rsidR="0046051C">
        <w:rPr>
          <w:rFonts w:cstheme="minorHAnsi"/>
          <w:color w:val="000000"/>
          <w:sz w:val="22"/>
          <w:szCs w:val="22"/>
        </w:rPr>
        <w:t xml:space="preserve">Informacja </w:t>
      </w:r>
      <w:r w:rsidR="004D34CB">
        <w:rPr>
          <w:rFonts w:cstheme="minorHAnsi"/>
          <w:color w:val="000000"/>
          <w:sz w:val="22"/>
          <w:szCs w:val="22"/>
        </w:rPr>
        <w:t xml:space="preserve"> </w:t>
      </w:r>
      <w:r w:rsidR="0046051C">
        <w:rPr>
          <w:rFonts w:cstheme="minorHAnsi"/>
          <w:color w:val="000000"/>
          <w:sz w:val="22"/>
          <w:szCs w:val="22"/>
        </w:rPr>
        <w:t>o placówce handlowej uczestniczącej w Sprzedaży Premiowej dostępna jest w sklep</w:t>
      </w:r>
      <w:r w:rsidR="004D34CB">
        <w:rPr>
          <w:rFonts w:cstheme="minorHAnsi"/>
          <w:color w:val="000000"/>
          <w:sz w:val="22"/>
          <w:szCs w:val="22"/>
        </w:rPr>
        <w:t>ach</w:t>
      </w:r>
      <w:r w:rsidR="0046051C">
        <w:rPr>
          <w:rFonts w:cstheme="minorHAnsi"/>
          <w:color w:val="000000"/>
          <w:sz w:val="22"/>
          <w:szCs w:val="22"/>
        </w:rPr>
        <w:t xml:space="preserve"> </w:t>
      </w:r>
      <w:r w:rsidR="004D34CB">
        <w:rPr>
          <w:rFonts w:ascii="Calibri" w:hAnsi="Calibri" w:cs="Calibri"/>
          <w:sz w:val="22"/>
          <w:szCs w:val="22"/>
        </w:rPr>
        <w:t xml:space="preserve">Polskie Składy Budowlane, </w:t>
      </w:r>
      <w:r w:rsidR="004D34CB" w:rsidRPr="00C032EB">
        <w:rPr>
          <w:rFonts w:ascii="Calibri" w:hAnsi="Calibri" w:cs="Calibri"/>
          <w:sz w:val="22"/>
          <w:szCs w:val="22"/>
        </w:rPr>
        <w:t>PSB Mrówka</w:t>
      </w:r>
      <w:r w:rsidR="004D34CB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4D34CB">
        <w:rPr>
          <w:rFonts w:ascii="Calibri" w:hAnsi="Calibri" w:cs="Calibri"/>
          <w:sz w:val="22"/>
          <w:szCs w:val="22"/>
        </w:rPr>
        <w:t>Profi</w:t>
      </w:r>
      <w:proofErr w:type="spellEnd"/>
      <w:r w:rsidR="004D34CB">
        <w:rPr>
          <w:rFonts w:ascii="Calibri" w:hAnsi="Calibri" w:cs="Calibri"/>
          <w:sz w:val="22"/>
          <w:szCs w:val="22"/>
        </w:rPr>
        <w:t>, Market Budowlany PSB</w:t>
      </w:r>
      <w:r w:rsidR="0046051C">
        <w:rPr>
          <w:rFonts w:cstheme="minorHAnsi"/>
          <w:color w:val="000000"/>
          <w:sz w:val="22"/>
          <w:szCs w:val="22"/>
        </w:rPr>
        <w:t xml:space="preserve">. Klient przed zakupem winien upewnić się w punkcie obsługi klienta czy dana placówka bierze udział w </w:t>
      </w:r>
      <w:r w:rsidR="00613D04">
        <w:rPr>
          <w:rFonts w:cstheme="minorHAnsi"/>
          <w:color w:val="000000"/>
          <w:sz w:val="22"/>
          <w:szCs w:val="22"/>
        </w:rPr>
        <w:t>Sprzedaży Premiowej.</w:t>
      </w:r>
      <w:r w:rsidR="0046051C">
        <w:rPr>
          <w:rFonts w:cstheme="minorHAnsi"/>
          <w:color w:val="000000"/>
          <w:sz w:val="22"/>
          <w:szCs w:val="22"/>
        </w:rPr>
        <w:t xml:space="preserve"> </w:t>
      </w:r>
    </w:p>
    <w:p w14:paraId="504CB5B0" w14:textId="6BAAE708" w:rsidR="00DF26DC" w:rsidRPr="00DF26DC" w:rsidRDefault="00231A88" w:rsidP="00DF26DC">
      <w:pPr>
        <w:pStyle w:val="Akapitzlist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Uprawnienie do </w:t>
      </w:r>
      <w:r w:rsidR="00A30C22">
        <w:rPr>
          <w:rFonts w:cstheme="minorHAnsi"/>
          <w:color w:val="000000"/>
          <w:sz w:val="22"/>
          <w:szCs w:val="22"/>
        </w:rPr>
        <w:t xml:space="preserve">możliwości </w:t>
      </w:r>
      <w:r w:rsidR="00613D04">
        <w:rPr>
          <w:rFonts w:cstheme="minorHAnsi"/>
          <w:color w:val="000000"/>
          <w:sz w:val="22"/>
          <w:szCs w:val="22"/>
        </w:rPr>
        <w:t>otrzymania</w:t>
      </w:r>
      <w:r w:rsidRPr="00B34E00">
        <w:rPr>
          <w:rFonts w:cstheme="minorHAnsi"/>
          <w:color w:val="000000"/>
          <w:sz w:val="22"/>
          <w:szCs w:val="22"/>
        </w:rPr>
        <w:t xml:space="preserve"> Bon</w:t>
      </w:r>
      <w:r w:rsidR="006442E4">
        <w:rPr>
          <w:rFonts w:cstheme="minorHAnsi"/>
          <w:color w:val="000000"/>
          <w:sz w:val="22"/>
          <w:szCs w:val="22"/>
        </w:rPr>
        <w:t>u</w:t>
      </w:r>
      <w:r w:rsidRPr="00B34E00">
        <w:rPr>
          <w:rFonts w:cstheme="minorHAnsi"/>
          <w:color w:val="000000"/>
          <w:sz w:val="22"/>
          <w:szCs w:val="22"/>
        </w:rPr>
        <w:t xml:space="preserve"> Uczestnik realizuje poprzez </w:t>
      </w:r>
      <w:r w:rsidR="00613D04">
        <w:rPr>
          <w:rFonts w:cstheme="minorHAnsi"/>
          <w:color w:val="000000"/>
          <w:sz w:val="22"/>
          <w:szCs w:val="22"/>
        </w:rPr>
        <w:t>wypełnienie</w:t>
      </w:r>
      <w:r w:rsidR="00A30EEF">
        <w:rPr>
          <w:rFonts w:cstheme="minorHAnsi"/>
          <w:color w:val="000000"/>
          <w:sz w:val="22"/>
          <w:szCs w:val="22"/>
        </w:rPr>
        <w:t xml:space="preserve"> do dnia 1</w:t>
      </w:r>
      <w:r w:rsidR="001B5A63">
        <w:rPr>
          <w:rFonts w:cstheme="minorHAnsi"/>
          <w:color w:val="000000"/>
          <w:sz w:val="22"/>
          <w:szCs w:val="22"/>
        </w:rPr>
        <w:t>3</w:t>
      </w:r>
      <w:r w:rsidR="00A30EEF">
        <w:rPr>
          <w:rFonts w:cstheme="minorHAnsi"/>
          <w:color w:val="000000"/>
          <w:sz w:val="22"/>
          <w:szCs w:val="22"/>
        </w:rPr>
        <w:t>.</w:t>
      </w:r>
      <w:r w:rsidR="001B5A63">
        <w:rPr>
          <w:rFonts w:cstheme="minorHAnsi"/>
          <w:color w:val="000000"/>
          <w:sz w:val="22"/>
          <w:szCs w:val="22"/>
        </w:rPr>
        <w:t>08</w:t>
      </w:r>
      <w:r w:rsidR="00A30EEF">
        <w:rPr>
          <w:rFonts w:cstheme="minorHAnsi"/>
          <w:color w:val="000000"/>
          <w:sz w:val="22"/>
          <w:szCs w:val="22"/>
        </w:rPr>
        <w:t>.202</w:t>
      </w:r>
      <w:r w:rsidR="001B5A63">
        <w:rPr>
          <w:rFonts w:cstheme="minorHAnsi"/>
          <w:color w:val="000000"/>
          <w:sz w:val="22"/>
          <w:szCs w:val="22"/>
        </w:rPr>
        <w:t>5</w:t>
      </w:r>
      <w:r w:rsidR="00613D04">
        <w:rPr>
          <w:rFonts w:cstheme="minorHAnsi"/>
          <w:color w:val="000000"/>
          <w:sz w:val="22"/>
          <w:szCs w:val="22"/>
        </w:rPr>
        <w:t xml:space="preserve"> formularza rejestracyjnego dostępnego na stronie </w:t>
      </w:r>
      <w:hyperlink r:id="rId8" w:history="1">
        <w:r w:rsidR="00613D04" w:rsidRPr="008836FA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613D04">
        <w:rPr>
          <w:rFonts w:cstheme="minorHAnsi"/>
          <w:color w:val="000000"/>
          <w:sz w:val="22"/>
          <w:szCs w:val="22"/>
        </w:rPr>
        <w:t xml:space="preserve"> i załączenie skanu ( pdf ) lub zdjęcia ( jpg ) </w:t>
      </w:r>
      <w:r w:rsidR="00053CF6">
        <w:rPr>
          <w:rFonts w:cstheme="minorHAnsi"/>
          <w:color w:val="000000"/>
          <w:sz w:val="22"/>
          <w:szCs w:val="22"/>
        </w:rPr>
        <w:t xml:space="preserve">paragonu sprzedaży Produktów Promocyjnych dokumentujących ich zakup za min. </w:t>
      </w:r>
      <w:r w:rsidR="00AD181A">
        <w:rPr>
          <w:rFonts w:cstheme="minorHAnsi"/>
          <w:color w:val="000000"/>
          <w:sz w:val="22"/>
          <w:szCs w:val="22"/>
        </w:rPr>
        <w:t>1</w:t>
      </w:r>
      <w:r w:rsidR="00273FBE">
        <w:rPr>
          <w:rFonts w:cstheme="minorHAnsi"/>
          <w:color w:val="000000"/>
          <w:sz w:val="22"/>
          <w:szCs w:val="22"/>
        </w:rPr>
        <w:t>.</w:t>
      </w:r>
      <w:r w:rsidR="00053CF6">
        <w:rPr>
          <w:rFonts w:cstheme="minorHAnsi"/>
          <w:color w:val="000000"/>
          <w:sz w:val="22"/>
          <w:szCs w:val="22"/>
        </w:rPr>
        <w:t>000 zł. Uczestniko</w:t>
      </w:r>
      <w:r w:rsidR="006442E4">
        <w:rPr>
          <w:rFonts w:cstheme="minorHAnsi"/>
          <w:color w:val="000000"/>
          <w:sz w:val="22"/>
          <w:szCs w:val="22"/>
        </w:rPr>
        <w:t>wi</w:t>
      </w:r>
      <w:r w:rsidR="00053CF6">
        <w:rPr>
          <w:rFonts w:cstheme="minorHAnsi"/>
          <w:color w:val="000000"/>
          <w:sz w:val="22"/>
          <w:szCs w:val="22"/>
        </w:rPr>
        <w:t>, któr</w:t>
      </w:r>
      <w:r w:rsidR="006442E4">
        <w:rPr>
          <w:rFonts w:cstheme="minorHAnsi"/>
          <w:color w:val="000000"/>
          <w:sz w:val="22"/>
          <w:szCs w:val="22"/>
        </w:rPr>
        <w:t>y</w:t>
      </w:r>
      <w:r w:rsidR="00053CF6">
        <w:rPr>
          <w:rFonts w:cstheme="minorHAnsi"/>
          <w:color w:val="000000"/>
          <w:sz w:val="22"/>
          <w:szCs w:val="22"/>
        </w:rPr>
        <w:t xml:space="preserve"> dokona</w:t>
      </w:r>
      <w:r w:rsidR="006442E4">
        <w:rPr>
          <w:rFonts w:cstheme="minorHAnsi"/>
          <w:color w:val="000000"/>
          <w:sz w:val="22"/>
          <w:szCs w:val="22"/>
        </w:rPr>
        <w:t>ł</w:t>
      </w:r>
      <w:r w:rsidR="00053CF6">
        <w:rPr>
          <w:rFonts w:cstheme="minorHAnsi"/>
          <w:color w:val="000000"/>
          <w:sz w:val="22"/>
          <w:szCs w:val="22"/>
        </w:rPr>
        <w:t xml:space="preserve"> prawidłowego zgłoszenia </w:t>
      </w:r>
      <w:r w:rsidR="006442E4">
        <w:rPr>
          <w:rFonts w:cstheme="minorHAnsi"/>
          <w:color w:val="000000"/>
          <w:sz w:val="22"/>
          <w:szCs w:val="22"/>
        </w:rPr>
        <w:t xml:space="preserve">przed wyczerpaniem puli Produktów Promocyjnych może </w:t>
      </w:r>
      <w:r w:rsidR="005363C6">
        <w:rPr>
          <w:rFonts w:cstheme="minorHAnsi"/>
          <w:color w:val="000000"/>
          <w:sz w:val="22"/>
          <w:szCs w:val="22"/>
        </w:rPr>
        <w:t xml:space="preserve">otrzymać Bon </w:t>
      </w:r>
      <w:r w:rsidR="00053CF6">
        <w:rPr>
          <w:rFonts w:cstheme="minorHAnsi"/>
          <w:color w:val="000000"/>
          <w:sz w:val="22"/>
          <w:szCs w:val="22"/>
        </w:rPr>
        <w:t xml:space="preserve">o wartości </w:t>
      </w:r>
      <w:r w:rsidR="00AD181A">
        <w:rPr>
          <w:rFonts w:cstheme="minorHAnsi"/>
          <w:color w:val="000000"/>
          <w:sz w:val="22"/>
          <w:szCs w:val="22"/>
        </w:rPr>
        <w:t>1</w:t>
      </w:r>
      <w:r w:rsidR="00053CF6">
        <w:rPr>
          <w:rFonts w:cstheme="minorHAnsi"/>
          <w:color w:val="000000"/>
          <w:sz w:val="22"/>
          <w:szCs w:val="22"/>
        </w:rPr>
        <w:t>00 zł</w:t>
      </w:r>
      <w:r w:rsidR="00C724ED">
        <w:rPr>
          <w:rFonts w:cstheme="minorHAnsi"/>
          <w:color w:val="000000"/>
          <w:sz w:val="22"/>
          <w:szCs w:val="22"/>
        </w:rPr>
        <w:t>.</w:t>
      </w:r>
      <w:r w:rsidR="005363C6">
        <w:rPr>
          <w:rFonts w:cstheme="minorHAnsi"/>
          <w:color w:val="000000"/>
          <w:sz w:val="22"/>
          <w:szCs w:val="22"/>
        </w:rPr>
        <w:t>, który przesłany zostanie pocztą/kurierem pod wskazany w formularzu rejestracyjnym.</w:t>
      </w:r>
      <w:r w:rsidR="006442E4">
        <w:rPr>
          <w:rFonts w:cstheme="minorHAnsi"/>
          <w:color w:val="000000"/>
          <w:sz w:val="22"/>
          <w:szCs w:val="22"/>
        </w:rPr>
        <w:t xml:space="preserve"> </w:t>
      </w:r>
      <w:r w:rsidR="00C724ED">
        <w:rPr>
          <w:rFonts w:cstheme="minorHAnsi"/>
          <w:color w:val="000000"/>
          <w:sz w:val="22"/>
          <w:szCs w:val="22"/>
        </w:rPr>
        <w:t xml:space="preserve"> </w:t>
      </w:r>
      <w:r w:rsidR="00613D04">
        <w:rPr>
          <w:rFonts w:cstheme="minorHAnsi"/>
          <w:color w:val="000000"/>
          <w:sz w:val="22"/>
          <w:szCs w:val="22"/>
        </w:rPr>
        <w:t xml:space="preserve">Formularz wymaga </w:t>
      </w:r>
      <w:r w:rsidR="00C724ED">
        <w:rPr>
          <w:rFonts w:cstheme="minorHAnsi"/>
          <w:color w:val="000000"/>
          <w:sz w:val="22"/>
          <w:szCs w:val="22"/>
        </w:rPr>
        <w:t xml:space="preserve">podania </w:t>
      </w:r>
      <w:r w:rsidR="00151167">
        <w:rPr>
          <w:rFonts w:cstheme="minorHAnsi"/>
          <w:color w:val="000000"/>
          <w:sz w:val="22"/>
          <w:szCs w:val="22"/>
        </w:rPr>
        <w:t xml:space="preserve">adresu do korespondencji oraz </w:t>
      </w:r>
      <w:r w:rsidR="00C724ED">
        <w:rPr>
          <w:rFonts w:cstheme="minorHAnsi"/>
          <w:color w:val="000000"/>
          <w:sz w:val="22"/>
          <w:szCs w:val="22"/>
        </w:rPr>
        <w:t>danych kontaktowych niezbędnych do przesłania Bon</w:t>
      </w:r>
      <w:r w:rsidR="005363C6">
        <w:rPr>
          <w:rFonts w:cstheme="minorHAnsi"/>
          <w:color w:val="000000"/>
          <w:sz w:val="22"/>
          <w:szCs w:val="22"/>
        </w:rPr>
        <w:t>u</w:t>
      </w:r>
      <w:r w:rsidR="00C724ED">
        <w:rPr>
          <w:rFonts w:cstheme="minorHAnsi"/>
          <w:color w:val="000000"/>
          <w:sz w:val="22"/>
          <w:szCs w:val="22"/>
        </w:rPr>
        <w:t xml:space="preserve"> i weryfikacji prawidłowości </w:t>
      </w:r>
      <w:r w:rsidR="00151167">
        <w:rPr>
          <w:rFonts w:cstheme="minorHAnsi"/>
          <w:color w:val="000000"/>
          <w:sz w:val="22"/>
          <w:szCs w:val="22"/>
        </w:rPr>
        <w:t xml:space="preserve">realizacji postanowień Regulaminu ( imię, nazwisko, adres do korespondencji, adres e-mail ). </w:t>
      </w:r>
      <w:r w:rsidR="005D530E">
        <w:rPr>
          <w:rFonts w:cstheme="minorHAnsi"/>
          <w:color w:val="000000"/>
          <w:sz w:val="22"/>
          <w:szCs w:val="22"/>
        </w:rPr>
        <w:t xml:space="preserve">Dane osobowe przetwarzane będą na zasadach określonych w </w:t>
      </w:r>
      <w:r w:rsidR="005363C6">
        <w:rPr>
          <w:rFonts w:cstheme="minorHAnsi"/>
          <w:color w:val="000000"/>
          <w:sz w:val="22"/>
          <w:szCs w:val="22"/>
        </w:rPr>
        <w:t xml:space="preserve">Informacji o przetwarzaniu danych osobowych w związku ze Sprzedażą </w:t>
      </w:r>
      <w:r w:rsidR="005363C6" w:rsidRPr="00DF26DC">
        <w:rPr>
          <w:rFonts w:cstheme="minorHAnsi"/>
          <w:color w:val="000000"/>
          <w:sz w:val="22"/>
          <w:szCs w:val="22"/>
        </w:rPr>
        <w:t>Premiową</w:t>
      </w:r>
      <w:r w:rsidR="00DF26DC" w:rsidRPr="00DF26DC">
        <w:rPr>
          <w:rFonts w:cstheme="minorHAnsi"/>
          <w:color w:val="000000"/>
          <w:sz w:val="22"/>
          <w:szCs w:val="22"/>
        </w:rPr>
        <w:t xml:space="preserve"> </w:t>
      </w:r>
      <w:r w:rsidR="001B5A63" w:rsidRPr="001B5A63">
        <w:rPr>
          <w:rFonts w:cstheme="minorHAnsi"/>
          <w:b/>
          <w:bCs/>
          <w:sz w:val="22"/>
          <w:szCs w:val="22"/>
        </w:rPr>
        <w:t xml:space="preserve">„Kup płytki Cersanit za min. </w:t>
      </w:r>
      <w:r w:rsidR="002B4FE9">
        <w:rPr>
          <w:rFonts w:cstheme="minorHAnsi"/>
          <w:b/>
          <w:bCs/>
          <w:sz w:val="22"/>
          <w:szCs w:val="22"/>
        </w:rPr>
        <w:t>1</w:t>
      </w:r>
      <w:r w:rsidR="001B5A63" w:rsidRPr="001B5A63">
        <w:rPr>
          <w:rFonts w:cstheme="minorHAnsi"/>
          <w:b/>
          <w:bCs/>
          <w:sz w:val="22"/>
          <w:szCs w:val="22"/>
        </w:rPr>
        <w:t xml:space="preserve">000 zł. i zyskaj bon o wartości </w:t>
      </w:r>
      <w:r w:rsidR="002B4FE9">
        <w:rPr>
          <w:rFonts w:cstheme="minorHAnsi"/>
          <w:b/>
          <w:bCs/>
          <w:sz w:val="22"/>
          <w:szCs w:val="22"/>
        </w:rPr>
        <w:t>1</w:t>
      </w:r>
      <w:r w:rsidR="001B5A63" w:rsidRPr="001B5A63">
        <w:rPr>
          <w:rFonts w:cstheme="minorHAnsi"/>
          <w:b/>
          <w:bCs/>
          <w:sz w:val="22"/>
          <w:szCs w:val="22"/>
        </w:rPr>
        <w:t>00 zł na kolejne zakupy.”</w:t>
      </w:r>
      <w:r w:rsidR="001B5A63" w:rsidRPr="001B5A63">
        <w:rPr>
          <w:rFonts w:cstheme="minorHAnsi"/>
          <w:sz w:val="22"/>
          <w:szCs w:val="22"/>
        </w:rPr>
        <w:t xml:space="preserve"> </w:t>
      </w:r>
      <w:r w:rsidR="00DF26DC">
        <w:rPr>
          <w:rFonts w:cstheme="minorHAnsi"/>
          <w:sz w:val="22"/>
          <w:szCs w:val="22"/>
        </w:rPr>
        <w:t>udostępnianą wraz z Regulaminem.</w:t>
      </w:r>
    </w:p>
    <w:p w14:paraId="74269BF0" w14:textId="166E13FF" w:rsidR="001B4DC7" w:rsidRPr="00B34E00" w:rsidRDefault="008F5235" w:rsidP="00296E3C">
      <w:pPr>
        <w:pStyle w:val="Akapitzlist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 w:rsidRPr="00A177D1">
        <w:rPr>
          <w:rFonts w:cstheme="minorHAnsi"/>
          <w:color w:val="000000"/>
          <w:sz w:val="22"/>
          <w:szCs w:val="22"/>
        </w:rPr>
        <w:t xml:space="preserve">W przypadku zwrotu </w:t>
      </w:r>
      <w:r w:rsidR="00DF26DC" w:rsidRPr="00A177D1">
        <w:rPr>
          <w:rFonts w:cstheme="minorHAnsi"/>
          <w:color w:val="000000"/>
          <w:sz w:val="22"/>
          <w:szCs w:val="22"/>
        </w:rPr>
        <w:t>Produktów Promocyjnych</w:t>
      </w:r>
      <w:r w:rsidR="00C046F4" w:rsidRPr="00A177D1">
        <w:rPr>
          <w:rFonts w:cstheme="minorHAnsi"/>
          <w:color w:val="000000"/>
          <w:sz w:val="22"/>
          <w:szCs w:val="22"/>
        </w:rPr>
        <w:t xml:space="preserve"> powodujących zmniejszenie wartości sprzedaży  poniżej </w:t>
      </w:r>
      <w:r w:rsidR="002B4FE9">
        <w:rPr>
          <w:rFonts w:cstheme="minorHAnsi"/>
          <w:color w:val="000000"/>
          <w:sz w:val="22"/>
          <w:szCs w:val="22"/>
        </w:rPr>
        <w:t>1</w:t>
      </w:r>
      <w:r w:rsidR="00DF26DC" w:rsidRPr="00A177D1">
        <w:rPr>
          <w:rFonts w:cstheme="minorHAnsi"/>
          <w:color w:val="000000"/>
          <w:sz w:val="22"/>
          <w:szCs w:val="22"/>
        </w:rPr>
        <w:t>.</w:t>
      </w:r>
      <w:r w:rsidR="00273FBE" w:rsidRPr="00A177D1">
        <w:rPr>
          <w:rFonts w:cstheme="minorHAnsi"/>
          <w:color w:val="000000"/>
          <w:sz w:val="22"/>
          <w:szCs w:val="22"/>
        </w:rPr>
        <w:t>000 zł brutto</w:t>
      </w:r>
      <w:r w:rsidR="00C046F4" w:rsidRPr="00A177D1">
        <w:rPr>
          <w:rFonts w:cstheme="minorHAnsi"/>
          <w:color w:val="000000"/>
          <w:sz w:val="22"/>
          <w:szCs w:val="22"/>
        </w:rPr>
        <w:t xml:space="preserve"> </w:t>
      </w:r>
      <w:r w:rsidRPr="00A177D1">
        <w:rPr>
          <w:rFonts w:cstheme="minorHAnsi"/>
          <w:color w:val="000000"/>
          <w:sz w:val="22"/>
          <w:szCs w:val="22"/>
        </w:rPr>
        <w:t xml:space="preserve">Uczestnik traci </w:t>
      </w:r>
      <w:r w:rsidR="00A177D1">
        <w:rPr>
          <w:rFonts w:cstheme="minorHAnsi"/>
          <w:color w:val="000000"/>
          <w:sz w:val="22"/>
          <w:szCs w:val="22"/>
        </w:rPr>
        <w:t>możliwość</w:t>
      </w:r>
      <w:r w:rsidRPr="00A177D1">
        <w:rPr>
          <w:rFonts w:cstheme="minorHAnsi"/>
          <w:color w:val="000000"/>
          <w:sz w:val="22"/>
          <w:szCs w:val="22"/>
        </w:rPr>
        <w:t xml:space="preserve"> </w:t>
      </w:r>
      <w:r w:rsidR="00273FBE" w:rsidRPr="00A177D1">
        <w:rPr>
          <w:rFonts w:cstheme="minorHAnsi"/>
          <w:color w:val="000000"/>
          <w:sz w:val="22"/>
          <w:szCs w:val="22"/>
        </w:rPr>
        <w:t xml:space="preserve">otrzymania </w:t>
      </w:r>
      <w:r w:rsidRPr="00A177D1">
        <w:rPr>
          <w:rFonts w:cstheme="minorHAnsi"/>
          <w:color w:val="000000"/>
          <w:sz w:val="22"/>
          <w:szCs w:val="22"/>
        </w:rPr>
        <w:t>Bon</w:t>
      </w:r>
      <w:r w:rsidR="00DF26DC" w:rsidRPr="00A177D1">
        <w:rPr>
          <w:rFonts w:cstheme="minorHAnsi"/>
          <w:color w:val="000000"/>
          <w:sz w:val="22"/>
          <w:szCs w:val="22"/>
        </w:rPr>
        <w:t>u. W przypadku Bonów</w:t>
      </w:r>
      <w:r w:rsidR="00A177D1">
        <w:rPr>
          <w:rFonts w:cstheme="minorHAnsi"/>
          <w:color w:val="000000"/>
          <w:sz w:val="22"/>
          <w:szCs w:val="22"/>
        </w:rPr>
        <w:t>,</w:t>
      </w:r>
      <w:r w:rsidR="00DF26DC" w:rsidRPr="00A177D1">
        <w:rPr>
          <w:rFonts w:cstheme="minorHAnsi"/>
          <w:color w:val="000000"/>
          <w:sz w:val="22"/>
          <w:szCs w:val="22"/>
        </w:rPr>
        <w:t xml:space="preserve"> </w:t>
      </w:r>
      <w:r w:rsidR="00A177D1">
        <w:rPr>
          <w:rFonts w:cstheme="minorHAnsi"/>
          <w:color w:val="000000"/>
          <w:sz w:val="22"/>
          <w:szCs w:val="22"/>
        </w:rPr>
        <w:t xml:space="preserve">których wydanie nastąpiło </w:t>
      </w:r>
      <w:r w:rsidR="00296E3C" w:rsidRPr="00A177D1">
        <w:rPr>
          <w:rFonts w:cstheme="minorHAnsi"/>
          <w:color w:val="000000"/>
          <w:sz w:val="22"/>
          <w:szCs w:val="22"/>
        </w:rPr>
        <w:t xml:space="preserve"> Organizator może wstrzymać możliwość ich zrealizowania</w:t>
      </w:r>
      <w:r w:rsidRPr="00A177D1">
        <w:rPr>
          <w:rFonts w:cstheme="minorHAnsi"/>
          <w:color w:val="000000"/>
          <w:sz w:val="22"/>
          <w:szCs w:val="22"/>
        </w:rPr>
        <w:t>.</w:t>
      </w:r>
      <w:r w:rsidR="002A4CE2" w:rsidRPr="00A177D1">
        <w:rPr>
          <w:rFonts w:cstheme="minorHAnsi"/>
          <w:color w:val="000000"/>
          <w:sz w:val="22"/>
          <w:szCs w:val="22"/>
        </w:rPr>
        <w:t xml:space="preserve"> </w:t>
      </w:r>
    </w:p>
    <w:p w14:paraId="08394A5D" w14:textId="6FA79F87" w:rsidR="001B4DC7" w:rsidRPr="00B34E00" w:rsidRDefault="001B4DC7" w:rsidP="002A4CE2">
      <w:pPr>
        <w:pStyle w:val="Akapitzlist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Organizator zastrzega, że będzie dokonywał weryfikacji </w:t>
      </w:r>
      <w:r w:rsidR="00C84E3D">
        <w:rPr>
          <w:rFonts w:cstheme="minorHAnsi"/>
          <w:color w:val="000000"/>
          <w:sz w:val="22"/>
          <w:szCs w:val="22"/>
        </w:rPr>
        <w:t>ilości zgłoszeń dokonanych przez Uczestnika</w:t>
      </w:r>
      <w:r w:rsidRPr="00B34E00">
        <w:rPr>
          <w:rFonts w:cstheme="minorHAnsi"/>
          <w:color w:val="000000"/>
          <w:sz w:val="22"/>
          <w:szCs w:val="22"/>
        </w:rPr>
        <w:t xml:space="preserve"> </w:t>
      </w:r>
      <w:r w:rsidR="00C84E3D">
        <w:rPr>
          <w:rFonts w:cstheme="minorHAnsi"/>
          <w:color w:val="000000"/>
          <w:sz w:val="22"/>
          <w:szCs w:val="22"/>
        </w:rPr>
        <w:t>i</w:t>
      </w:r>
      <w:r w:rsidRPr="00B34E00">
        <w:rPr>
          <w:rFonts w:cstheme="minorHAnsi"/>
          <w:color w:val="000000"/>
          <w:sz w:val="22"/>
          <w:szCs w:val="22"/>
        </w:rPr>
        <w:t xml:space="preserve"> </w:t>
      </w:r>
      <w:r w:rsidR="008802A5" w:rsidRPr="00B34E00">
        <w:rPr>
          <w:rFonts w:cstheme="minorHAnsi"/>
          <w:color w:val="000000"/>
          <w:sz w:val="22"/>
          <w:szCs w:val="22"/>
        </w:rPr>
        <w:t xml:space="preserve">wartości </w:t>
      </w:r>
      <w:r w:rsidRPr="00B34E00">
        <w:rPr>
          <w:rFonts w:cstheme="minorHAnsi"/>
          <w:color w:val="000000"/>
          <w:sz w:val="22"/>
          <w:szCs w:val="22"/>
        </w:rPr>
        <w:t>zakupionych Produktów Promocyjnych.</w:t>
      </w:r>
    </w:p>
    <w:p w14:paraId="2182564D" w14:textId="77777777" w:rsidR="001B4DC7" w:rsidRPr="00B34E00" w:rsidRDefault="001B4DC7" w:rsidP="002A4C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203598E6" w14:textId="2EB57D0C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 xml:space="preserve">IV. Bon </w:t>
      </w:r>
    </w:p>
    <w:p w14:paraId="433769A0" w14:textId="77777777" w:rsidR="001B4DC7" w:rsidRPr="00B34E00" w:rsidRDefault="001B4DC7" w:rsidP="00BE7800">
      <w:pPr>
        <w:jc w:val="both"/>
        <w:rPr>
          <w:rFonts w:cstheme="minorHAnsi"/>
          <w:color w:val="000000"/>
          <w:sz w:val="22"/>
          <w:szCs w:val="22"/>
        </w:rPr>
      </w:pPr>
    </w:p>
    <w:p w14:paraId="4D8B2B9B" w14:textId="1801DB4E" w:rsidR="00FD7435" w:rsidRPr="00FD7435" w:rsidRDefault="00FD7435" w:rsidP="00FD7435">
      <w:pPr>
        <w:pStyle w:val="Akapitzlist"/>
        <w:numPr>
          <w:ilvl w:val="0"/>
          <w:numId w:val="1"/>
        </w:numPr>
        <w:ind w:left="284" w:hanging="284"/>
        <w:jc w:val="both"/>
        <w:rPr>
          <w:rFonts w:eastAsiaTheme="minorHAnsi"/>
          <w:color w:val="000000"/>
          <w:sz w:val="22"/>
          <w:szCs w:val="22"/>
        </w:rPr>
      </w:pPr>
      <w:r w:rsidRPr="00FD7435">
        <w:rPr>
          <w:color w:val="000000"/>
          <w:sz w:val="22"/>
          <w:szCs w:val="22"/>
        </w:rPr>
        <w:t xml:space="preserve">Łączna wartość Bonu możliwego do otrzymania przez tego samego Uczestnika w ramach Sprzedaży Premiowej wynosi </w:t>
      </w:r>
      <w:r w:rsidR="002438E9">
        <w:rPr>
          <w:color w:val="000000"/>
          <w:sz w:val="22"/>
          <w:szCs w:val="22"/>
        </w:rPr>
        <w:t>1</w:t>
      </w:r>
      <w:r w:rsidRPr="00D77626">
        <w:rPr>
          <w:color w:val="000000"/>
          <w:sz w:val="22"/>
          <w:szCs w:val="22"/>
        </w:rPr>
        <w:t>00 zł brutto</w:t>
      </w:r>
      <w:r w:rsidRPr="00FD7435">
        <w:rPr>
          <w:color w:val="000000"/>
          <w:sz w:val="22"/>
          <w:szCs w:val="22"/>
        </w:rPr>
        <w:t xml:space="preserve">. </w:t>
      </w:r>
    </w:p>
    <w:p w14:paraId="7F972476" w14:textId="77777777" w:rsidR="00FD7435" w:rsidRDefault="00FD7435" w:rsidP="00FD7435">
      <w:pPr>
        <w:pStyle w:val="Akapitzlist"/>
        <w:numPr>
          <w:ilvl w:val="0"/>
          <w:numId w:val="1"/>
        </w:numPr>
        <w:ind w:left="284" w:hanging="284"/>
        <w:jc w:val="both"/>
        <w:rPr>
          <w:color w:val="000000"/>
          <w:sz w:val="22"/>
          <w:szCs w:val="22"/>
        </w:rPr>
      </w:pPr>
      <w:r w:rsidRPr="00FD7435">
        <w:rPr>
          <w:color w:val="000000"/>
          <w:sz w:val="22"/>
          <w:szCs w:val="22"/>
        </w:rPr>
        <w:t>Bon nie podlega wymianie na gotówkę.</w:t>
      </w:r>
    </w:p>
    <w:p w14:paraId="0A0994E2" w14:textId="1A47059F" w:rsidR="00FD7435" w:rsidRPr="00182B46" w:rsidRDefault="00FD7435" w:rsidP="00182B46">
      <w:pPr>
        <w:pStyle w:val="Akapitzlist"/>
        <w:numPr>
          <w:ilvl w:val="0"/>
          <w:numId w:val="1"/>
        </w:numPr>
        <w:ind w:left="284" w:hanging="284"/>
        <w:jc w:val="both"/>
        <w:rPr>
          <w:color w:val="000000"/>
          <w:sz w:val="22"/>
          <w:szCs w:val="22"/>
        </w:rPr>
      </w:pPr>
      <w:r w:rsidRPr="00182B46">
        <w:rPr>
          <w:rFonts w:cstheme="minorHAnsi"/>
          <w:color w:val="000000"/>
          <w:sz w:val="22"/>
          <w:szCs w:val="22"/>
        </w:rPr>
        <w:t>Bon jest bonem towarowym uprawniającym ich posiadacza do zakupu towarów jedynie w sklep</w:t>
      </w:r>
      <w:r w:rsidR="00182B46">
        <w:rPr>
          <w:rFonts w:cstheme="minorHAnsi"/>
          <w:color w:val="000000"/>
          <w:sz w:val="22"/>
          <w:szCs w:val="22"/>
        </w:rPr>
        <w:t>ach</w:t>
      </w:r>
      <w:r w:rsidRPr="00182B46">
        <w:rPr>
          <w:rFonts w:cstheme="minorHAnsi"/>
          <w:color w:val="000000"/>
          <w:sz w:val="22"/>
          <w:szCs w:val="22"/>
        </w:rPr>
        <w:t xml:space="preserve"> </w:t>
      </w:r>
      <w:r w:rsidR="00182B46">
        <w:rPr>
          <w:rFonts w:ascii="Calibri" w:hAnsi="Calibri" w:cs="Calibri"/>
          <w:sz w:val="22"/>
          <w:szCs w:val="22"/>
        </w:rPr>
        <w:t xml:space="preserve">Polskie Składy Budowlane, </w:t>
      </w:r>
      <w:r w:rsidR="00182B46" w:rsidRPr="00C032EB">
        <w:rPr>
          <w:rFonts w:ascii="Calibri" w:hAnsi="Calibri" w:cs="Calibri"/>
          <w:sz w:val="22"/>
          <w:szCs w:val="22"/>
        </w:rPr>
        <w:t>PSB Mrówka</w:t>
      </w:r>
      <w:r w:rsidR="00182B46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182B46">
        <w:rPr>
          <w:rFonts w:ascii="Calibri" w:hAnsi="Calibri" w:cs="Calibri"/>
          <w:sz w:val="22"/>
          <w:szCs w:val="22"/>
        </w:rPr>
        <w:t>Profi</w:t>
      </w:r>
      <w:proofErr w:type="spellEnd"/>
      <w:r w:rsidR="00182B46">
        <w:rPr>
          <w:rFonts w:ascii="Calibri" w:hAnsi="Calibri" w:cs="Calibri"/>
          <w:sz w:val="22"/>
          <w:szCs w:val="22"/>
        </w:rPr>
        <w:t>, Market Budowlany PSB</w:t>
      </w:r>
      <w:r w:rsidRPr="00182B46">
        <w:rPr>
          <w:rFonts w:cstheme="minorHAnsi"/>
          <w:color w:val="000000"/>
          <w:sz w:val="22"/>
          <w:szCs w:val="22"/>
        </w:rPr>
        <w:t>, w którym dokonany został zakup Produktów Promocyjnych w okresie ważności Bonu, tj. do dn. 3</w:t>
      </w:r>
      <w:r w:rsidR="006B3A1A">
        <w:rPr>
          <w:rFonts w:cstheme="minorHAnsi"/>
          <w:color w:val="000000"/>
          <w:sz w:val="22"/>
          <w:szCs w:val="22"/>
        </w:rPr>
        <w:t>0</w:t>
      </w:r>
      <w:r w:rsidRPr="00182B46">
        <w:rPr>
          <w:rFonts w:cstheme="minorHAnsi"/>
          <w:color w:val="000000"/>
          <w:sz w:val="22"/>
          <w:szCs w:val="22"/>
        </w:rPr>
        <w:t>.</w:t>
      </w:r>
      <w:r w:rsidR="001B5A63">
        <w:rPr>
          <w:rFonts w:cstheme="minorHAnsi"/>
          <w:color w:val="000000"/>
          <w:sz w:val="22"/>
          <w:szCs w:val="22"/>
        </w:rPr>
        <w:t>09</w:t>
      </w:r>
      <w:r w:rsidRPr="00182B46">
        <w:rPr>
          <w:rFonts w:cstheme="minorHAnsi"/>
          <w:color w:val="000000"/>
          <w:sz w:val="22"/>
          <w:szCs w:val="22"/>
        </w:rPr>
        <w:t>.202</w:t>
      </w:r>
      <w:r w:rsidR="001B5A63">
        <w:rPr>
          <w:rFonts w:cstheme="minorHAnsi"/>
          <w:color w:val="000000"/>
          <w:sz w:val="22"/>
          <w:szCs w:val="22"/>
        </w:rPr>
        <w:t>5</w:t>
      </w:r>
      <w:r w:rsidRPr="00182B46">
        <w:rPr>
          <w:rFonts w:cstheme="minorHAnsi"/>
          <w:color w:val="000000"/>
          <w:sz w:val="22"/>
          <w:szCs w:val="22"/>
        </w:rPr>
        <w:t xml:space="preserve"> r. Uczestnik promocji, przy jednorazowym zakupie towarów, może zrealizować </w:t>
      </w:r>
      <w:r w:rsidR="00383124" w:rsidRPr="00182B46">
        <w:rPr>
          <w:rFonts w:cstheme="minorHAnsi"/>
          <w:color w:val="000000"/>
          <w:sz w:val="22"/>
          <w:szCs w:val="22"/>
        </w:rPr>
        <w:t xml:space="preserve"> jedynie Bon, który otrzymał</w:t>
      </w:r>
      <w:r w:rsidR="005B4D39" w:rsidRPr="00182B46">
        <w:rPr>
          <w:rFonts w:cstheme="minorHAnsi"/>
          <w:color w:val="000000"/>
          <w:sz w:val="22"/>
          <w:szCs w:val="22"/>
        </w:rPr>
        <w:t xml:space="preserve"> </w:t>
      </w:r>
      <w:r w:rsidR="004D526B" w:rsidRPr="00182B46">
        <w:rPr>
          <w:rFonts w:cstheme="minorHAnsi"/>
          <w:color w:val="000000"/>
          <w:sz w:val="22"/>
          <w:szCs w:val="22"/>
        </w:rPr>
        <w:t xml:space="preserve">do </w:t>
      </w:r>
      <w:r w:rsidR="00C9077E" w:rsidRPr="00182B46">
        <w:rPr>
          <w:rFonts w:cstheme="minorHAnsi"/>
          <w:color w:val="000000"/>
          <w:sz w:val="22"/>
          <w:szCs w:val="22"/>
        </w:rPr>
        <w:t xml:space="preserve">łącznej </w:t>
      </w:r>
      <w:r w:rsidR="005B4D39" w:rsidRPr="00182B46">
        <w:rPr>
          <w:rFonts w:cstheme="minorHAnsi"/>
          <w:color w:val="000000"/>
          <w:sz w:val="22"/>
          <w:szCs w:val="22"/>
        </w:rPr>
        <w:t>wartoś</w:t>
      </w:r>
      <w:r w:rsidR="004D526B" w:rsidRPr="00182B46">
        <w:rPr>
          <w:rFonts w:cstheme="minorHAnsi"/>
          <w:color w:val="000000"/>
          <w:sz w:val="22"/>
          <w:szCs w:val="22"/>
        </w:rPr>
        <w:t>ci</w:t>
      </w:r>
      <w:r w:rsidR="005B4D39" w:rsidRPr="00182B46">
        <w:rPr>
          <w:rFonts w:cstheme="minorHAnsi"/>
          <w:color w:val="000000"/>
          <w:sz w:val="22"/>
          <w:szCs w:val="22"/>
        </w:rPr>
        <w:t xml:space="preserve"> </w:t>
      </w:r>
      <w:r w:rsidR="002438E9">
        <w:rPr>
          <w:rFonts w:cstheme="minorHAnsi"/>
          <w:color w:val="000000"/>
          <w:sz w:val="22"/>
          <w:szCs w:val="22"/>
        </w:rPr>
        <w:t>1</w:t>
      </w:r>
      <w:r w:rsidR="004D526B" w:rsidRPr="00182B46">
        <w:rPr>
          <w:rFonts w:cstheme="minorHAnsi"/>
          <w:color w:val="000000"/>
          <w:sz w:val="22"/>
          <w:szCs w:val="22"/>
        </w:rPr>
        <w:t>00 zł brutto</w:t>
      </w:r>
      <w:r w:rsidR="00383124" w:rsidRPr="00182B46">
        <w:rPr>
          <w:rFonts w:cstheme="minorHAnsi"/>
          <w:color w:val="000000"/>
          <w:sz w:val="22"/>
          <w:szCs w:val="22"/>
        </w:rPr>
        <w:t xml:space="preserve">. </w:t>
      </w:r>
    </w:p>
    <w:p w14:paraId="0E6E3660" w14:textId="77777777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3528AA89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V. Postępowanie reklamacyjne</w:t>
      </w:r>
    </w:p>
    <w:p w14:paraId="7423234E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030E69DD" w14:textId="310694BE" w:rsidR="001B4DC7" w:rsidRPr="00B34E00" w:rsidRDefault="001B4DC7" w:rsidP="00D64DD1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Reklamacje dotyczące Sprzedaży Premiowej </w:t>
      </w:r>
      <w:r w:rsidR="001B5A63" w:rsidRPr="001B5A63">
        <w:rPr>
          <w:rFonts w:cstheme="minorHAnsi"/>
          <w:b/>
          <w:bCs/>
          <w:color w:val="000000"/>
          <w:sz w:val="22"/>
          <w:szCs w:val="22"/>
        </w:rPr>
        <w:t xml:space="preserve">„Kup płytki Cersanit za min. </w:t>
      </w:r>
      <w:r w:rsidR="002438E9">
        <w:rPr>
          <w:rFonts w:cstheme="minorHAnsi"/>
          <w:b/>
          <w:bCs/>
          <w:color w:val="000000"/>
          <w:sz w:val="22"/>
          <w:szCs w:val="22"/>
        </w:rPr>
        <w:t>1</w:t>
      </w:r>
      <w:r w:rsidR="001B5A63" w:rsidRPr="001B5A63">
        <w:rPr>
          <w:rFonts w:cstheme="minorHAnsi"/>
          <w:b/>
          <w:bCs/>
          <w:color w:val="000000"/>
          <w:sz w:val="22"/>
          <w:szCs w:val="22"/>
        </w:rPr>
        <w:t xml:space="preserve">000 zł. i zyskaj bon o wartości </w:t>
      </w:r>
      <w:r w:rsidR="002438E9">
        <w:rPr>
          <w:rFonts w:cstheme="minorHAnsi"/>
          <w:b/>
          <w:bCs/>
          <w:color w:val="000000"/>
          <w:sz w:val="22"/>
          <w:szCs w:val="22"/>
        </w:rPr>
        <w:t>1</w:t>
      </w:r>
      <w:r w:rsidR="001B5A63" w:rsidRPr="001B5A63">
        <w:rPr>
          <w:rFonts w:cstheme="minorHAnsi"/>
          <w:b/>
          <w:bCs/>
          <w:color w:val="000000"/>
          <w:sz w:val="22"/>
          <w:szCs w:val="22"/>
        </w:rPr>
        <w:t>00 zł na kolejne zakupy.”</w:t>
      </w:r>
      <w:r w:rsidR="001B5A63" w:rsidRPr="001B5A63">
        <w:rPr>
          <w:rFonts w:cstheme="minorHAnsi"/>
          <w:color w:val="000000"/>
          <w:sz w:val="22"/>
          <w:szCs w:val="22"/>
        </w:rPr>
        <w:t xml:space="preserve"> </w:t>
      </w:r>
      <w:r w:rsidRPr="00D21BF2">
        <w:rPr>
          <w:rFonts w:cstheme="minorHAnsi"/>
          <w:color w:val="000000"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 xml:space="preserve">mogą być składane </w:t>
      </w:r>
      <w:r w:rsidR="00D21BF2">
        <w:rPr>
          <w:rFonts w:cstheme="minorHAnsi"/>
          <w:color w:val="000000"/>
          <w:sz w:val="22"/>
          <w:szCs w:val="22"/>
        </w:rPr>
        <w:t xml:space="preserve">wyłączenie </w:t>
      </w:r>
      <w:r w:rsidR="00BC598D">
        <w:rPr>
          <w:rFonts w:cstheme="minorHAnsi"/>
          <w:color w:val="000000"/>
          <w:sz w:val="22"/>
          <w:szCs w:val="22"/>
        </w:rPr>
        <w:t>Organizator</w:t>
      </w:r>
      <w:r w:rsidR="00D21BF2">
        <w:rPr>
          <w:rFonts w:cstheme="minorHAnsi"/>
          <w:color w:val="000000"/>
          <w:sz w:val="22"/>
          <w:szCs w:val="22"/>
        </w:rPr>
        <w:t>owi – dane kontaktowe jak powyżej.</w:t>
      </w:r>
    </w:p>
    <w:p w14:paraId="5B0006F2" w14:textId="5C8B301D" w:rsidR="001B4DC7" w:rsidRPr="00B34E00" w:rsidRDefault="001B4DC7" w:rsidP="00D64DD1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Reklamacja powinna zawierać </w:t>
      </w:r>
      <w:r w:rsidR="00BC598D">
        <w:rPr>
          <w:rFonts w:cstheme="minorHAnsi"/>
          <w:color w:val="000000"/>
          <w:sz w:val="22"/>
          <w:szCs w:val="22"/>
        </w:rPr>
        <w:t>dane</w:t>
      </w:r>
      <w:r w:rsidRPr="00B34E00">
        <w:rPr>
          <w:rFonts w:cstheme="minorHAnsi"/>
          <w:color w:val="000000"/>
          <w:sz w:val="22"/>
          <w:szCs w:val="22"/>
        </w:rPr>
        <w:t xml:space="preserve"> Uczestnika</w:t>
      </w:r>
      <w:r w:rsidR="00BC598D">
        <w:rPr>
          <w:rFonts w:cstheme="minorHAnsi"/>
          <w:color w:val="000000"/>
          <w:sz w:val="22"/>
          <w:szCs w:val="22"/>
        </w:rPr>
        <w:t xml:space="preserve"> takie </w:t>
      </w:r>
      <w:r w:rsidR="00D21BF2">
        <w:rPr>
          <w:rFonts w:cstheme="minorHAnsi"/>
          <w:color w:val="000000"/>
          <w:sz w:val="22"/>
          <w:szCs w:val="22"/>
        </w:rPr>
        <w:t xml:space="preserve">jak </w:t>
      </w:r>
      <w:r w:rsidR="00BC598D">
        <w:rPr>
          <w:rFonts w:cstheme="minorHAnsi"/>
          <w:color w:val="000000"/>
          <w:sz w:val="22"/>
          <w:szCs w:val="22"/>
        </w:rPr>
        <w:t>podane w formularzu rejestracyjnym</w:t>
      </w:r>
      <w:r w:rsidRPr="00B34E00">
        <w:rPr>
          <w:rFonts w:cstheme="minorHAnsi"/>
          <w:color w:val="000000"/>
          <w:sz w:val="22"/>
          <w:szCs w:val="22"/>
        </w:rPr>
        <w:t xml:space="preserve">. </w:t>
      </w:r>
      <w:r w:rsidR="00D21BF2">
        <w:rPr>
          <w:rFonts w:cstheme="minorHAnsi"/>
          <w:color w:val="000000"/>
          <w:sz w:val="22"/>
          <w:szCs w:val="22"/>
        </w:rPr>
        <w:br/>
      </w:r>
      <w:r w:rsidRPr="00B34E00">
        <w:rPr>
          <w:rFonts w:cstheme="minorHAnsi"/>
          <w:color w:val="000000"/>
          <w:sz w:val="22"/>
          <w:szCs w:val="22"/>
        </w:rPr>
        <w:t>W reklamacji należy ponadto wskazać okoliczności uzasadniające jej zgłoszenie, jak również określić oczekiwane przez składającego reklamację Uczestnika żądanie, do którego spełnienia miałby być zobowiązany Organizator.</w:t>
      </w:r>
    </w:p>
    <w:p w14:paraId="18AABBDD" w14:textId="77777777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68F5CA0D" w14:textId="3B5A4202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VI.</w:t>
      </w:r>
      <w:r w:rsidRPr="00B34E00">
        <w:rPr>
          <w:rFonts w:cstheme="minorHAnsi"/>
          <w:b/>
          <w:bCs/>
          <w:color w:val="000000"/>
          <w:sz w:val="22"/>
          <w:szCs w:val="22"/>
        </w:rPr>
        <w:tab/>
        <w:t>Regulamin</w:t>
      </w:r>
    </w:p>
    <w:p w14:paraId="38553A7A" w14:textId="61A56420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>1.</w:t>
      </w:r>
      <w:r w:rsidR="00BE7800" w:rsidRPr="00B34E00">
        <w:rPr>
          <w:rFonts w:cstheme="minorHAnsi"/>
          <w:color w:val="000000"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 xml:space="preserve">Regulamin niniejszy jest jedynym dokumentem określającym zasady organizacji Sprzedaży Premiowej </w:t>
      </w:r>
      <w:r w:rsidR="00571E81" w:rsidRPr="00571E81">
        <w:rPr>
          <w:rFonts w:cstheme="minorHAnsi"/>
          <w:b/>
          <w:bCs/>
          <w:sz w:val="22"/>
          <w:szCs w:val="22"/>
        </w:rPr>
        <w:t xml:space="preserve">„Kup płytki Cersanit za min. </w:t>
      </w:r>
      <w:r w:rsidR="002438E9">
        <w:rPr>
          <w:rFonts w:cstheme="minorHAnsi"/>
          <w:b/>
          <w:bCs/>
          <w:sz w:val="22"/>
          <w:szCs w:val="22"/>
        </w:rPr>
        <w:t>1</w:t>
      </w:r>
      <w:r w:rsidR="00571E81" w:rsidRPr="00571E81">
        <w:rPr>
          <w:rFonts w:cstheme="minorHAnsi"/>
          <w:b/>
          <w:bCs/>
          <w:sz w:val="22"/>
          <w:szCs w:val="22"/>
        </w:rPr>
        <w:t xml:space="preserve">000 zł. i zyskaj bon o wartości </w:t>
      </w:r>
      <w:r w:rsidR="002438E9">
        <w:rPr>
          <w:rFonts w:cstheme="minorHAnsi"/>
          <w:b/>
          <w:bCs/>
          <w:sz w:val="22"/>
          <w:szCs w:val="22"/>
        </w:rPr>
        <w:t>1</w:t>
      </w:r>
      <w:r w:rsidR="00571E81" w:rsidRPr="00571E81">
        <w:rPr>
          <w:rFonts w:cstheme="minorHAnsi"/>
          <w:b/>
          <w:bCs/>
          <w:sz w:val="22"/>
          <w:szCs w:val="22"/>
        </w:rPr>
        <w:t>00 zł na kolejne zakupy.”</w:t>
      </w:r>
      <w:r w:rsidR="00302CC2" w:rsidRPr="00B34E00">
        <w:rPr>
          <w:rFonts w:cstheme="minorHAnsi"/>
          <w:color w:val="000000"/>
          <w:sz w:val="22"/>
          <w:szCs w:val="22"/>
        </w:rPr>
        <w:t xml:space="preserve">, </w:t>
      </w:r>
      <w:r w:rsidRPr="00B34E00">
        <w:rPr>
          <w:rFonts w:cstheme="minorHAnsi"/>
          <w:color w:val="000000"/>
          <w:sz w:val="22"/>
          <w:szCs w:val="22"/>
        </w:rPr>
        <w:t xml:space="preserve">w tym warunki uczestnictwa w Sprzedaży Premiowej, zasady </w:t>
      </w:r>
      <w:r w:rsidR="00541B65">
        <w:rPr>
          <w:rFonts w:cstheme="minorHAnsi"/>
          <w:color w:val="000000"/>
          <w:sz w:val="22"/>
          <w:szCs w:val="22"/>
        </w:rPr>
        <w:t>wydawania</w:t>
      </w:r>
      <w:r w:rsidRPr="00B34E00">
        <w:rPr>
          <w:rFonts w:cstheme="minorHAnsi"/>
          <w:color w:val="000000"/>
          <w:sz w:val="22"/>
          <w:szCs w:val="22"/>
        </w:rPr>
        <w:t xml:space="preserve"> Bonów oraz przebieg postępowania reklamacyjnego. Wszelkie materiały promocyjne lub reklamowe mają jedynie charakter informacyjny i nie mogą stanowić podstawy wysuwania w stosunku do Organizatora jakichkolwiek żądań lub roszczeń.</w:t>
      </w:r>
    </w:p>
    <w:p w14:paraId="38B1276C" w14:textId="418DC63A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lastRenderedPageBreak/>
        <w:t>2.</w:t>
      </w:r>
      <w:r w:rsidR="00BE7800" w:rsidRPr="00B34E00">
        <w:rPr>
          <w:rFonts w:cstheme="minorHAnsi"/>
          <w:color w:val="000000"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 xml:space="preserve">Regulamin znajduje się w </w:t>
      </w:r>
      <w:r w:rsidR="001B10F3">
        <w:rPr>
          <w:rFonts w:cstheme="minorHAnsi"/>
          <w:color w:val="000000"/>
          <w:sz w:val="22"/>
          <w:szCs w:val="22"/>
        </w:rPr>
        <w:t xml:space="preserve">sklepach </w:t>
      </w:r>
      <w:r w:rsidR="00182B46">
        <w:rPr>
          <w:rFonts w:ascii="Calibri" w:hAnsi="Calibri" w:cs="Calibri"/>
          <w:sz w:val="22"/>
          <w:szCs w:val="22"/>
        </w:rPr>
        <w:t xml:space="preserve">Polskie Składy Budowlane, </w:t>
      </w:r>
      <w:r w:rsidR="00182B46" w:rsidRPr="00C032EB">
        <w:rPr>
          <w:rFonts w:ascii="Calibri" w:hAnsi="Calibri" w:cs="Calibri"/>
          <w:sz w:val="22"/>
          <w:szCs w:val="22"/>
        </w:rPr>
        <w:t>PSB Mrówka</w:t>
      </w:r>
      <w:r w:rsidR="00182B46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182B46">
        <w:rPr>
          <w:rFonts w:ascii="Calibri" w:hAnsi="Calibri" w:cs="Calibri"/>
          <w:sz w:val="22"/>
          <w:szCs w:val="22"/>
        </w:rPr>
        <w:t>Profi</w:t>
      </w:r>
      <w:proofErr w:type="spellEnd"/>
      <w:r w:rsidR="00182B46">
        <w:rPr>
          <w:rFonts w:ascii="Calibri" w:hAnsi="Calibri" w:cs="Calibri"/>
          <w:sz w:val="22"/>
          <w:szCs w:val="22"/>
        </w:rPr>
        <w:t>, Market Budowlany PSB</w:t>
      </w:r>
      <w:r w:rsidR="001B10F3">
        <w:rPr>
          <w:rFonts w:cstheme="minorHAnsi"/>
          <w:color w:val="000000"/>
          <w:sz w:val="22"/>
          <w:szCs w:val="22"/>
        </w:rPr>
        <w:t xml:space="preserve"> uczestniczących w Sprzedaży Premiowej oraz na stronie </w:t>
      </w:r>
      <w:hyperlink r:id="rId9" w:history="1">
        <w:r w:rsidR="001B10F3" w:rsidRPr="008836FA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1B10F3">
        <w:rPr>
          <w:rFonts w:cstheme="minorHAnsi"/>
          <w:color w:val="000000"/>
          <w:sz w:val="22"/>
          <w:szCs w:val="22"/>
        </w:rPr>
        <w:t xml:space="preserve">. </w:t>
      </w:r>
    </w:p>
    <w:p w14:paraId="7F42308C" w14:textId="77777777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294D74A7" w14:textId="00A73349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VII.</w:t>
      </w:r>
      <w:r w:rsidRPr="00B34E00">
        <w:rPr>
          <w:rFonts w:cstheme="minorHAnsi"/>
          <w:b/>
          <w:bCs/>
          <w:color w:val="000000"/>
          <w:sz w:val="22"/>
          <w:szCs w:val="22"/>
        </w:rPr>
        <w:tab/>
        <w:t>Postanowienia końcowe</w:t>
      </w:r>
    </w:p>
    <w:p w14:paraId="1B810602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174B65C8" w14:textId="13A93647" w:rsidR="000A4D72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1. Organizator </w:t>
      </w:r>
      <w:r w:rsidR="00073B56">
        <w:rPr>
          <w:rFonts w:cstheme="minorHAnsi"/>
          <w:color w:val="000000"/>
          <w:sz w:val="22"/>
          <w:szCs w:val="22"/>
        </w:rPr>
        <w:t>ma</w:t>
      </w:r>
      <w:r w:rsidRPr="00B34E00">
        <w:rPr>
          <w:rFonts w:cstheme="minorHAnsi"/>
          <w:color w:val="000000"/>
          <w:sz w:val="22"/>
          <w:szCs w:val="22"/>
        </w:rPr>
        <w:t xml:space="preserve"> prawo do wprowadzenia zmian zasad funkcjonowania niniejszej Sprzedaży Premiowej w każdym czasie bez podania przyczyny, przy zastosowaniu odpowiednich form informacji i zawiadomień Uczestników</w:t>
      </w:r>
      <w:r w:rsidR="00D23AE4" w:rsidRPr="00B34E00">
        <w:rPr>
          <w:rFonts w:cstheme="minorHAnsi"/>
          <w:color w:val="000000"/>
          <w:sz w:val="22"/>
          <w:szCs w:val="22"/>
        </w:rPr>
        <w:t xml:space="preserve"> o zmianie jego treści.</w:t>
      </w:r>
      <w:r w:rsidR="001B10F3">
        <w:rPr>
          <w:rFonts w:cstheme="minorHAnsi"/>
          <w:color w:val="000000"/>
          <w:sz w:val="22"/>
          <w:szCs w:val="22"/>
        </w:rPr>
        <w:t xml:space="preserve"> Zmiana nie narusza praw nabytych przez Uczestników przed </w:t>
      </w:r>
      <w:r w:rsidR="00A65BC3">
        <w:rPr>
          <w:rFonts w:cstheme="minorHAnsi"/>
          <w:color w:val="000000"/>
          <w:sz w:val="22"/>
          <w:szCs w:val="22"/>
        </w:rPr>
        <w:t xml:space="preserve">wprowadzeniem zmiany. Sprzedaż premiowa realizowana jest tylko w okresie </w:t>
      </w:r>
      <w:r w:rsidR="00A45A63">
        <w:rPr>
          <w:rFonts w:cstheme="minorHAnsi"/>
          <w:color w:val="000000"/>
          <w:sz w:val="22"/>
          <w:szCs w:val="22"/>
        </w:rPr>
        <w:t xml:space="preserve">od </w:t>
      </w:r>
      <w:r w:rsidR="00571E81">
        <w:rPr>
          <w:rFonts w:cstheme="minorHAnsi"/>
          <w:color w:val="000000"/>
          <w:sz w:val="22"/>
          <w:szCs w:val="22"/>
        </w:rPr>
        <w:t>10</w:t>
      </w:r>
      <w:r w:rsidR="00A65BC3">
        <w:rPr>
          <w:rFonts w:cstheme="minorHAnsi"/>
          <w:color w:val="000000"/>
          <w:sz w:val="22"/>
          <w:szCs w:val="22"/>
        </w:rPr>
        <w:t>.0</w:t>
      </w:r>
      <w:r w:rsidR="00571E81">
        <w:rPr>
          <w:rFonts w:cstheme="minorHAnsi"/>
          <w:color w:val="000000"/>
          <w:sz w:val="22"/>
          <w:szCs w:val="22"/>
        </w:rPr>
        <w:t>7</w:t>
      </w:r>
      <w:r w:rsidR="00A65BC3">
        <w:rPr>
          <w:rFonts w:cstheme="minorHAnsi"/>
          <w:color w:val="000000"/>
          <w:sz w:val="22"/>
          <w:szCs w:val="22"/>
        </w:rPr>
        <w:t>.202</w:t>
      </w:r>
      <w:r w:rsidR="00571E81">
        <w:rPr>
          <w:rFonts w:cstheme="minorHAnsi"/>
          <w:color w:val="000000"/>
          <w:sz w:val="22"/>
          <w:szCs w:val="22"/>
        </w:rPr>
        <w:t>5</w:t>
      </w:r>
      <w:r w:rsidR="00A65BC3">
        <w:rPr>
          <w:rFonts w:cstheme="minorHAnsi"/>
          <w:color w:val="000000"/>
          <w:sz w:val="22"/>
          <w:szCs w:val="22"/>
        </w:rPr>
        <w:t xml:space="preserve"> r.</w:t>
      </w:r>
      <w:r w:rsidR="00A45A63">
        <w:rPr>
          <w:rFonts w:cstheme="minorHAnsi"/>
          <w:color w:val="000000"/>
          <w:sz w:val="22"/>
          <w:szCs w:val="22"/>
        </w:rPr>
        <w:t xml:space="preserve"> do </w:t>
      </w:r>
      <w:r w:rsidR="002A5931">
        <w:rPr>
          <w:rFonts w:cstheme="minorHAnsi"/>
          <w:color w:val="000000"/>
          <w:sz w:val="22"/>
          <w:szCs w:val="22"/>
        </w:rPr>
        <w:t>3</w:t>
      </w:r>
      <w:r w:rsidR="00571E81">
        <w:rPr>
          <w:rFonts w:cstheme="minorHAnsi"/>
          <w:color w:val="000000"/>
          <w:sz w:val="22"/>
          <w:szCs w:val="22"/>
        </w:rPr>
        <w:t>1</w:t>
      </w:r>
      <w:r w:rsidR="00A45A63">
        <w:rPr>
          <w:rFonts w:cstheme="minorHAnsi"/>
          <w:color w:val="000000"/>
          <w:sz w:val="22"/>
          <w:szCs w:val="22"/>
        </w:rPr>
        <w:t>.0</w:t>
      </w:r>
      <w:r w:rsidR="00571E81">
        <w:rPr>
          <w:rFonts w:cstheme="minorHAnsi"/>
          <w:color w:val="000000"/>
          <w:sz w:val="22"/>
          <w:szCs w:val="22"/>
        </w:rPr>
        <w:t>7</w:t>
      </w:r>
      <w:r w:rsidR="00A45A63">
        <w:rPr>
          <w:rFonts w:cstheme="minorHAnsi"/>
          <w:color w:val="000000"/>
          <w:sz w:val="22"/>
          <w:szCs w:val="22"/>
        </w:rPr>
        <w:t>.202</w:t>
      </w:r>
      <w:r w:rsidR="00571E81">
        <w:rPr>
          <w:rFonts w:cstheme="minorHAnsi"/>
          <w:color w:val="000000"/>
          <w:sz w:val="22"/>
          <w:szCs w:val="22"/>
        </w:rPr>
        <w:t>5</w:t>
      </w:r>
      <w:r w:rsidR="00A45A63">
        <w:rPr>
          <w:rFonts w:cstheme="minorHAnsi"/>
          <w:color w:val="000000"/>
          <w:sz w:val="22"/>
          <w:szCs w:val="22"/>
        </w:rPr>
        <w:t xml:space="preserve"> r. z tym zastrzeżeniem, że okres ten może ulec skróceniu w przypadku wyczerpania puli Produktów Promocyjnych. O wyczerpaniu puli dostępnych Produktów Promocyjnych Organizator powiadomi na stronie </w:t>
      </w:r>
      <w:hyperlink r:id="rId10" w:history="1">
        <w:r w:rsidR="00A45A63" w:rsidRPr="008836FA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A45A63">
        <w:rPr>
          <w:rFonts w:cstheme="minorHAnsi"/>
          <w:color w:val="000000"/>
          <w:sz w:val="22"/>
          <w:szCs w:val="22"/>
        </w:rPr>
        <w:t xml:space="preserve"> oraz zablokuje możliwość </w:t>
      </w:r>
      <w:r w:rsidR="00381E73">
        <w:rPr>
          <w:rFonts w:cstheme="minorHAnsi"/>
          <w:color w:val="000000"/>
          <w:sz w:val="22"/>
          <w:szCs w:val="22"/>
        </w:rPr>
        <w:t>składania zgłoszeń poprzez formularz rejestracyjny. O dostępności Bonów decyduje kolejność zgłoszeń – z tego względu</w:t>
      </w:r>
      <w:r w:rsidR="00073B56">
        <w:rPr>
          <w:rFonts w:cstheme="minorHAnsi"/>
          <w:color w:val="000000"/>
          <w:sz w:val="22"/>
          <w:szCs w:val="22"/>
        </w:rPr>
        <w:t>,</w:t>
      </w:r>
      <w:r w:rsidR="00381E73">
        <w:rPr>
          <w:rFonts w:cstheme="minorHAnsi"/>
          <w:color w:val="000000"/>
          <w:sz w:val="22"/>
          <w:szCs w:val="22"/>
        </w:rPr>
        <w:t xml:space="preserve"> </w:t>
      </w:r>
      <w:r w:rsidR="00073B56">
        <w:rPr>
          <w:rFonts w:cstheme="minorHAnsi"/>
          <w:color w:val="000000"/>
          <w:sz w:val="22"/>
          <w:szCs w:val="22"/>
        </w:rPr>
        <w:t xml:space="preserve">ze względów technicznych, </w:t>
      </w:r>
      <w:r w:rsidR="00381E73">
        <w:rPr>
          <w:rFonts w:cstheme="minorHAnsi"/>
          <w:color w:val="000000"/>
          <w:sz w:val="22"/>
          <w:szCs w:val="22"/>
        </w:rPr>
        <w:t>może zdarzyć się sytuacja</w:t>
      </w:r>
      <w:r w:rsidR="00073B56">
        <w:rPr>
          <w:rFonts w:cstheme="minorHAnsi"/>
          <w:color w:val="000000"/>
          <w:sz w:val="22"/>
          <w:szCs w:val="22"/>
        </w:rPr>
        <w:t>,</w:t>
      </w:r>
      <w:r w:rsidR="00381E73">
        <w:rPr>
          <w:rFonts w:cstheme="minorHAnsi"/>
          <w:color w:val="000000"/>
          <w:sz w:val="22"/>
          <w:szCs w:val="22"/>
        </w:rPr>
        <w:t xml:space="preserve"> w której pomimo </w:t>
      </w:r>
      <w:r w:rsidR="000A4D72">
        <w:rPr>
          <w:rFonts w:cstheme="minorHAnsi"/>
          <w:color w:val="000000"/>
          <w:sz w:val="22"/>
          <w:szCs w:val="22"/>
        </w:rPr>
        <w:t>zgłoszenia Uczestnik otrzyma informację, że jego zgłoszenie nie może zostać uwzględnione ze względu na</w:t>
      </w:r>
      <w:r w:rsidR="00D53B24">
        <w:rPr>
          <w:rFonts w:cstheme="minorHAnsi"/>
          <w:color w:val="000000"/>
          <w:sz w:val="22"/>
          <w:szCs w:val="22"/>
        </w:rPr>
        <w:t xml:space="preserve"> jego</w:t>
      </w:r>
      <w:r w:rsidR="000A4D72">
        <w:rPr>
          <w:rFonts w:cstheme="minorHAnsi"/>
          <w:color w:val="000000"/>
          <w:sz w:val="22"/>
          <w:szCs w:val="22"/>
        </w:rPr>
        <w:t xml:space="preserve"> wpłynięcie po wyczerpaniu puli</w:t>
      </w:r>
      <w:r w:rsidR="00D53B24">
        <w:rPr>
          <w:rFonts w:cstheme="minorHAnsi"/>
          <w:color w:val="000000"/>
          <w:sz w:val="22"/>
          <w:szCs w:val="22"/>
        </w:rPr>
        <w:t>,</w:t>
      </w:r>
      <w:r w:rsidR="000A4D72">
        <w:rPr>
          <w:rFonts w:cstheme="minorHAnsi"/>
          <w:color w:val="000000"/>
          <w:sz w:val="22"/>
          <w:szCs w:val="22"/>
        </w:rPr>
        <w:t xml:space="preserve"> a przed zablokowaniem formularza.</w:t>
      </w:r>
    </w:p>
    <w:p w14:paraId="4D75D37C" w14:textId="23466D5D" w:rsidR="001B4DC7" w:rsidRPr="00B34E00" w:rsidRDefault="000A4D72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2</w:t>
      </w:r>
      <w:r w:rsidR="001B4DC7" w:rsidRPr="00B34E00">
        <w:rPr>
          <w:rFonts w:cstheme="minorHAnsi"/>
          <w:color w:val="000000"/>
          <w:sz w:val="22"/>
          <w:szCs w:val="22"/>
        </w:rPr>
        <w:t>.</w:t>
      </w:r>
      <w:r w:rsidR="00BE7800" w:rsidRPr="00B34E00">
        <w:rPr>
          <w:rFonts w:cstheme="minorHAnsi"/>
          <w:color w:val="000000"/>
          <w:sz w:val="22"/>
          <w:szCs w:val="22"/>
        </w:rPr>
        <w:t xml:space="preserve"> </w:t>
      </w:r>
      <w:r w:rsidR="001B4DC7" w:rsidRPr="00B34E00">
        <w:rPr>
          <w:rFonts w:cstheme="minorHAnsi"/>
          <w:color w:val="000000"/>
          <w:sz w:val="22"/>
          <w:szCs w:val="22"/>
        </w:rPr>
        <w:t>Niniejszy Regulamin poddany jest właściwości prawa polskiego. W sprawach nieuregulowanych niniejszym Regulaminem stosuje się odpowiednie przepisy Kodeksu Cywilnego</w:t>
      </w:r>
      <w:r w:rsidR="00D53B24">
        <w:rPr>
          <w:rFonts w:cstheme="minorHAnsi"/>
          <w:color w:val="000000"/>
          <w:sz w:val="22"/>
          <w:szCs w:val="22"/>
        </w:rPr>
        <w:t>.</w:t>
      </w:r>
      <w:r w:rsidR="001B4DC7" w:rsidRPr="00B34E00">
        <w:rPr>
          <w:rFonts w:cstheme="minorHAnsi"/>
          <w:color w:val="000000"/>
          <w:sz w:val="22"/>
          <w:szCs w:val="22"/>
        </w:rPr>
        <w:t xml:space="preserve"> </w:t>
      </w:r>
    </w:p>
    <w:p w14:paraId="3C3F1C08" w14:textId="77777777" w:rsidR="00FA137F" w:rsidRPr="00B34E00" w:rsidRDefault="00FA137F" w:rsidP="00BE7800">
      <w:pPr>
        <w:jc w:val="both"/>
        <w:rPr>
          <w:rFonts w:cstheme="minorHAnsi"/>
          <w:sz w:val="22"/>
          <w:szCs w:val="22"/>
        </w:rPr>
      </w:pPr>
    </w:p>
    <w:sectPr w:rsidR="00FA137F" w:rsidRPr="00B34E00" w:rsidSect="0078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EC4"/>
    <w:multiLevelType w:val="hybridMultilevel"/>
    <w:tmpl w:val="2ED64A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7286"/>
    <w:multiLevelType w:val="hybridMultilevel"/>
    <w:tmpl w:val="900CB6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5107"/>
    <w:multiLevelType w:val="hybridMultilevel"/>
    <w:tmpl w:val="9B0ED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3684F"/>
    <w:multiLevelType w:val="hybridMultilevel"/>
    <w:tmpl w:val="0802B3B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25112"/>
    <w:multiLevelType w:val="hybridMultilevel"/>
    <w:tmpl w:val="AB8CB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857CD"/>
    <w:multiLevelType w:val="hybridMultilevel"/>
    <w:tmpl w:val="2584AF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334E54"/>
    <w:multiLevelType w:val="hybridMultilevel"/>
    <w:tmpl w:val="5DA04E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10FB4"/>
    <w:multiLevelType w:val="hybridMultilevel"/>
    <w:tmpl w:val="6474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F4F3A"/>
    <w:multiLevelType w:val="hybridMultilevel"/>
    <w:tmpl w:val="B448DB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25646"/>
    <w:multiLevelType w:val="hybridMultilevel"/>
    <w:tmpl w:val="81CC0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D1AD9"/>
    <w:multiLevelType w:val="hybridMultilevel"/>
    <w:tmpl w:val="50E25798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563F0013"/>
    <w:multiLevelType w:val="hybridMultilevel"/>
    <w:tmpl w:val="1F3E141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B577307"/>
    <w:multiLevelType w:val="hybridMultilevel"/>
    <w:tmpl w:val="2584AF7A"/>
    <w:lvl w:ilvl="0" w:tplc="8E9202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63C99"/>
    <w:multiLevelType w:val="hybridMultilevel"/>
    <w:tmpl w:val="F666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C7A6A"/>
    <w:multiLevelType w:val="hybridMultilevel"/>
    <w:tmpl w:val="5080B342"/>
    <w:lvl w:ilvl="0" w:tplc="913E849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91B74"/>
    <w:multiLevelType w:val="hybridMultilevel"/>
    <w:tmpl w:val="F1B2BE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24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872235">
    <w:abstractNumId w:val="12"/>
  </w:num>
  <w:num w:numId="3" w16cid:durableId="496383085">
    <w:abstractNumId w:val="4"/>
  </w:num>
  <w:num w:numId="4" w16cid:durableId="1678993496">
    <w:abstractNumId w:val="9"/>
  </w:num>
  <w:num w:numId="5" w16cid:durableId="1310331236">
    <w:abstractNumId w:val="7"/>
  </w:num>
  <w:num w:numId="6" w16cid:durableId="223102080">
    <w:abstractNumId w:val="0"/>
  </w:num>
  <w:num w:numId="7" w16cid:durableId="1383478414">
    <w:abstractNumId w:val="8"/>
  </w:num>
  <w:num w:numId="8" w16cid:durableId="213780146">
    <w:abstractNumId w:val="2"/>
  </w:num>
  <w:num w:numId="9" w16cid:durableId="998997391">
    <w:abstractNumId w:val="13"/>
  </w:num>
  <w:num w:numId="10" w16cid:durableId="1672875152">
    <w:abstractNumId w:val="6"/>
  </w:num>
  <w:num w:numId="11" w16cid:durableId="988554777">
    <w:abstractNumId w:val="1"/>
  </w:num>
  <w:num w:numId="12" w16cid:durableId="223875473">
    <w:abstractNumId w:val="3"/>
  </w:num>
  <w:num w:numId="13" w16cid:durableId="930892154">
    <w:abstractNumId w:val="11"/>
  </w:num>
  <w:num w:numId="14" w16cid:durableId="1626043429">
    <w:abstractNumId w:val="10"/>
  </w:num>
  <w:num w:numId="15" w16cid:durableId="540558699">
    <w:abstractNumId w:val="14"/>
  </w:num>
  <w:num w:numId="16" w16cid:durableId="1852522815">
    <w:abstractNumId w:val="15"/>
  </w:num>
  <w:num w:numId="17" w16cid:durableId="500971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C7"/>
    <w:rsid w:val="000050EF"/>
    <w:rsid w:val="00014499"/>
    <w:rsid w:val="00053CF6"/>
    <w:rsid w:val="00062E10"/>
    <w:rsid w:val="00073B56"/>
    <w:rsid w:val="00083EA3"/>
    <w:rsid w:val="000A4D72"/>
    <w:rsid w:val="000C1DBE"/>
    <w:rsid w:val="000C541A"/>
    <w:rsid w:val="00151167"/>
    <w:rsid w:val="00182B46"/>
    <w:rsid w:val="00195351"/>
    <w:rsid w:val="001B10F3"/>
    <w:rsid w:val="001B4DC7"/>
    <w:rsid w:val="001B5A63"/>
    <w:rsid w:val="001B6B78"/>
    <w:rsid w:val="001D4716"/>
    <w:rsid w:val="001E105F"/>
    <w:rsid w:val="001E51A6"/>
    <w:rsid w:val="00215DE9"/>
    <w:rsid w:val="00231A88"/>
    <w:rsid w:val="00234F86"/>
    <w:rsid w:val="002438E9"/>
    <w:rsid w:val="002726A4"/>
    <w:rsid w:val="00273FBE"/>
    <w:rsid w:val="002931EE"/>
    <w:rsid w:val="00296E3C"/>
    <w:rsid w:val="002A4CE2"/>
    <w:rsid w:val="002A5931"/>
    <w:rsid w:val="002B4FE9"/>
    <w:rsid w:val="002C76EE"/>
    <w:rsid w:val="002C7973"/>
    <w:rsid w:val="00302CC2"/>
    <w:rsid w:val="00313A5F"/>
    <w:rsid w:val="00381E73"/>
    <w:rsid w:val="00383124"/>
    <w:rsid w:val="0038369E"/>
    <w:rsid w:val="00390454"/>
    <w:rsid w:val="003E6D3F"/>
    <w:rsid w:val="0045571F"/>
    <w:rsid w:val="0046051C"/>
    <w:rsid w:val="00494ECF"/>
    <w:rsid w:val="004D34CB"/>
    <w:rsid w:val="004D526B"/>
    <w:rsid w:val="004F7227"/>
    <w:rsid w:val="004F72A8"/>
    <w:rsid w:val="0052195B"/>
    <w:rsid w:val="005363C6"/>
    <w:rsid w:val="00541B65"/>
    <w:rsid w:val="005525FB"/>
    <w:rsid w:val="00571E81"/>
    <w:rsid w:val="0058639F"/>
    <w:rsid w:val="005B4D39"/>
    <w:rsid w:val="005B58A5"/>
    <w:rsid w:val="005D530E"/>
    <w:rsid w:val="006010BE"/>
    <w:rsid w:val="00613D04"/>
    <w:rsid w:val="006442E4"/>
    <w:rsid w:val="00657649"/>
    <w:rsid w:val="00684710"/>
    <w:rsid w:val="006A63A9"/>
    <w:rsid w:val="006B3A1A"/>
    <w:rsid w:val="006D07B3"/>
    <w:rsid w:val="0072579B"/>
    <w:rsid w:val="00750A8D"/>
    <w:rsid w:val="007823F0"/>
    <w:rsid w:val="00787B0A"/>
    <w:rsid w:val="007B2E6A"/>
    <w:rsid w:val="007E7FDC"/>
    <w:rsid w:val="00802359"/>
    <w:rsid w:val="00812CBD"/>
    <w:rsid w:val="00871E7D"/>
    <w:rsid w:val="008802A5"/>
    <w:rsid w:val="008901C4"/>
    <w:rsid w:val="008931AA"/>
    <w:rsid w:val="008F507A"/>
    <w:rsid w:val="008F5235"/>
    <w:rsid w:val="00904641"/>
    <w:rsid w:val="0091237F"/>
    <w:rsid w:val="00945FCE"/>
    <w:rsid w:val="00954784"/>
    <w:rsid w:val="00996619"/>
    <w:rsid w:val="009A3719"/>
    <w:rsid w:val="009E1AD6"/>
    <w:rsid w:val="00A177D1"/>
    <w:rsid w:val="00A17ED5"/>
    <w:rsid w:val="00A21425"/>
    <w:rsid w:val="00A30C22"/>
    <w:rsid w:val="00A30EEF"/>
    <w:rsid w:val="00A45A63"/>
    <w:rsid w:val="00A65BC3"/>
    <w:rsid w:val="00A704C4"/>
    <w:rsid w:val="00A73997"/>
    <w:rsid w:val="00A77075"/>
    <w:rsid w:val="00AD181A"/>
    <w:rsid w:val="00AD75E7"/>
    <w:rsid w:val="00AF5407"/>
    <w:rsid w:val="00B24D43"/>
    <w:rsid w:val="00B2618F"/>
    <w:rsid w:val="00B34E00"/>
    <w:rsid w:val="00B814A2"/>
    <w:rsid w:val="00BC598D"/>
    <w:rsid w:val="00BD72E1"/>
    <w:rsid w:val="00BE7800"/>
    <w:rsid w:val="00C032EB"/>
    <w:rsid w:val="00C046F4"/>
    <w:rsid w:val="00C07156"/>
    <w:rsid w:val="00C126E8"/>
    <w:rsid w:val="00C33935"/>
    <w:rsid w:val="00C41F0E"/>
    <w:rsid w:val="00C66A34"/>
    <w:rsid w:val="00C724ED"/>
    <w:rsid w:val="00C84E3D"/>
    <w:rsid w:val="00C9077E"/>
    <w:rsid w:val="00C91938"/>
    <w:rsid w:val="00CC2E62"/>
    <w:rsid w:val="00D21BF2"/>
    <w:rsid w:val="00D23AE4"/>
    <w:rsid w:val="00D53B24"/>
    <w:rsid w:val="00D64DD1"/>
    <w:rsid w:val="00D7757A"/>
    <w:rsid w:val="00D77626"/>
    <w:rsid w:val="00DA4563"/>
    <w:rsid w:val="00DC1416"/>
    <w:rsid w:val="00DC5E9B"/>
    <w:rsid w:val="00DF0C44"/>
    <w:rsid w:val="00DF26DC"/>
    <w:rsid w:val="00E13BFC"/>
    <w:rsid w:val="00E263D6"/>
    <w:rsid w:val="00E271CB"/>
    <w:rsid w:val="00E50498"/>
    <w:rsid w:val="00E802E8"/>
    <w:rsid w:val="00EB0224"/>
    <w:rsid w:val="00EF2361"/>
    <w:rsid w:val="00F145E0"/>
    <w:rsid w:val="00F162E9"/>
    <w:rsid w:val="00F5636B"/>
    <w:rsid w:val="00FA137F"/>
    <w:rsid w:val="00FC519A"/>
    <w:rsid w:val="00FD7435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645B"/>
  <w15:docId w15:val="{EB31C4E8-8A8D-433A-9F09-739CF4F3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DC7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D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78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80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8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80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800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34E00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31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1EE"/>
    <w:rPr>
      <w:color w:val="605E5C"/>
      <w:shd w:val="clear" w:color="auto" w:fill="E1DFDD"/>
    </w:rPr>
  </w:style>
  <w:style w:type="paragraph" w:customStyle="1" w:styleId="Normalnymay">
    <w:name w:val="Normalny mały"/>
    <w:basedOn w:val="Normalny"/>
    <w:qFormat/>
    <w:rsid w:val="00195351"/>
    <w:pPr>
      <w:spacing w:before="120" w:after="120"/>
      <w:jc w:val="both"/>
    </w:pPr>
    <w:rPr>
      <w:rFonts w:ascii="Times New Roman" w:eastAsia="Times New Roman" w:hAnsi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owka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rowka.com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al.Szlek@centralapsb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rowka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owk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B2B2-56FD-45C9-BA3F-73CB645E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z-kwapisz</dc:creator>
  <cp:lastModifiedBy>Michał Szlęk</cp:lastModifiedBy>
  <cp:revision>7</cp:revision>
  <dcterms:created xsi:type="dcterms:W3CDTF">2024-08-21T11:07:00Z</dcterms:created>
  <dcterms:modified xsi:type="dcterms:W3CDTF">2025-02-14T10:59:00Z</dcterms:modified>
</cp:coreProperties>
</file>